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74" w:rsidRPr="009B7F73" w:rsidRDefault="008D1749" w:rsidP="008D1749">
      <w:pPr>
        <w:pStyle w:val="Header"/>
        <w:tabs>
          <w:tab w:val="left" w:pos="720"/>
        </w:tabs>
        <w:spacing w:line="276" w:lineRule="auto"/>
        <w:ind w:left="360"/>
        <w:jc w:val="right"/>
        <w:rPr>
          <w:rFonts w:ascii="Arial" w:hAnsi="Arial" w:cs="Arial"/>
          <w:b/>
          <w:bCs/>
          <w:color w:val="000000"/>
          <w:sz w:val="28"/>
          <w:szCs w:val="28"/>
          <w:lang w:val="en-IN"/>
        </w:rPr>
      </w:pPr>
      <w:bookmarkStart w:id="0" w:name="_GoBack"/>
      <w:bookmarkEnd w:id="0"/>
      <w:r w:rsidRPr="009B7F73">
        <w:rPr>
          <w:rFonts w:ascii="Arial" w:hAnsi="Arial" w:cs="Arial"/>
          <w:b/>
          <w:bCs/>
          <w:color w:val="000000"/>
          <w:sz w:val="28"/>
          <w:szCs w:val="28"/>
          <w:lang w:val="en-IN"/>
        </w:rPr>
        <w:t>Annexure- 1</w:t>
      </w:r>
    </w:p>
    <w:p w:rsidR="00C64639" w:rsidRPr="009B7F73" w:rsidRDefault="00C64639" w:rsidP="00C64639">
      <w:pPr>
        <w:pStyle w:val="Header"/>
        <w:tabs>
          <w:tab w:val="left" w:pos="720"/>
        </w:tabs>
        <w:spacing w:line="276" w:lineRule="auto"/>
        <w:ind w:left="360"/>
        <w:jc w:val="center"/>
        <w:rPr>
          <w:rFonts w:ascii="Arial" w:hAnsi="Arial" w:cs="Arial"/>
          <w:b/>
          <w:bCs/>
          <w:color w:val="000000"/>
          <w:sz w:val="28"/>
          <w:szCs w:val="28"/>
          <w:lang w:val="en-IN"/>
        </w:rPr>
      </w:pPr>
      <w:r w:rsidRPr="009B7F73">
        <w:rPr>
          <w:rFonts w:ascii="Arial" w:hAnsi="Arial" w:cs="Arial"/>
          <w:b/>
          <w:bCs/>
          <w:color w:val="000000"/>
          <w:sz w:val="28"/>
          <w:szCs w:val="28"/>
          <w:lang w:val="en-IN"/>
        </w:rPr>
        <w:t>Terms of Reference</w:t>
      </w:r>
    </w:p>
    <w:p w:rsidR="00382274" w:rsidRPr="009B7F73" w:rsidRDefault="00382274" w:rsidP="00417E2A">
      <w:pPr>
        <w:pStyle w:val="Header"/>
        <w:tabs>
          <w:tab w:val="left" w:pos="720"/>
        </w:tabs>
        <w:spacing w:line="276" w:lineRule="auto"/>
        <w:ind w:left="360"/>
        <w:rPr>
          <w:rFonts w:ascii="Arial" w:hAnsi="Arial" w:cs="Arial"/>
          <w:b/>
          <w:bCs/>
          <w:color w:val="000000"/>
          <w:sz w:val="8"/>
          <w:szCs w:val="8"/>
          <w:lang w:val="en-IN"/>
        </w:rPr>
      </w:pPr>
    </w:p>
    <w:p w:rsidR="00DE0BEE" w:rsidRPr="009B7F73" w:rsidRDefault="00DE0BEE" w:rsidP="00DA7FE5">
      <w:pPr>
        <w:suppressAutoHyphens/>
        <w:spacing w:before="120" w:line="276" w:lineRule="auto"/>
        <w:jc w:val="both"/>
        <w:rPr>
          <w:rFonts w:ascii="Tahoma" w:hAnsi="Tahoma" w:cs="Tahoma"/>
          <w:b/>
          <w:szCs w:val="22"/>
        </w:rPr>
      </w:pPr>
      <w:r w:rsidRPr="009B7F73">
        <w:rPr>
          <w:rFonts w:ascii="Tahoma" w:hAnsi="Tahoma" w:cs="Tahoma"/>
          <w:b/>
          <w:szCs w:val="22"/>
        </w:rPr>
        <w:t>HIRING AN INDEPENDENT VERIFICATION AGENCY (IVA) FOR THE WORK OF "PROVIDING FIVE LARGE SURFACE WATER SUPPLY SCHEME TO VILLAGES OF DISTRICTS PATIALA, FATEHGARH SAHIB, GURDASPUR &amp; AMRITSAR" UNDER PUNJAB RURAL WATER &amp; SANITATION SECTOR IMPROVEMENT PROJECT.</w:t>
      </w:r>
    </w:p>
    <w:p w:rsidR="00637200" w:rsidRPr="009B7F73" w:rsidRDefault="00637200" w:rsidP="009F4B1A">
      <w:pPr>
        <w:pStyle w:val="Default"/>
        <w:numPr>
          <w:ilvl w:val="0"/>
          <w:numId w:val="9"/>
        </w:numPr>
        <w:spacing w:before="360"/>
        <w:ind w:left="540" w:hanging="540"/>
        <w:rPr>
          <w:rFonts w:ascii="Arial" w:hAnsi="Arial" w:cs="Arial"/>
          <w:lang w:val="en-IN"/>
        </w:rPr>
      </w:pPr>
      <w:r w:rsidRPr="009B7F73">
        <w:rPr>
          <w:rFonts w:ascii="Arial" w:hAnsi="Arial" w:cs="Arial"/>
          <w:b/>
        </w:rPr>
        <w:t>Background</w:t>
      </w:r>
      <w:r w:rsidRPr="009B7F73">
        <w:rPr>
          <w:rFonts w:ascii="Arial" w:hAnsi="Arial" w:cs="Arial"/>
        </w:rPr>
        <w:t>:</w:t>
      </w:r>
    </w:p>
    <w:p w:rsidR="00B070C3" w:rsidRPr="009B7F73" w:rsidRDefault="00637200" w:rsidP="009F4B1A">
      <w:pPr>
        <w:autoSpaceDE w:val="0"/>
        <w:autoSpaceDN w:val="0"/>
        <w:adjustRightInd w:val="0"/>
        <w:spacing w:before="120" w:after="120" w:line="276" w:lineRule="auto"/>
        <w:jc w:val="both"/>
        <w:rPr>
          <w:rFonts w:ascii="Arial" w:hAnsi="Arial" w:cs="Arial"/>
          <w:sz w:val="24"/>
          <w:szCs w:val="24"/>
        </w:rPr>
      </w:pPr>
      <w:r w:rsidRPr="009B7F73">
        <w:rPr>
          <w:rFonts w:ascii="Arial" w:hAnsi="Arial" w:cs="Arial"/>
          <w:color w:val="000000"/>
          <w:sz w:val="24"/>
          <w:szCs w:val="16"/>
          <w:lang w:val="en-IN"/>
        </w:rPr>
        <w:t xml:space="preserve">IBRD (The World Bank) has approved a loan amount of Rs. 2200 crore to Punjab Government for the implementation of Punjab Rural Water and Sanitation Sector Improvement Project (PRWSSIP). The objective of PRWSSIP is </w:t>
      </w:r>
      <w:r w:rsidR="00390329" w:rsidRPr="009B7F73">
        <w:rPr>
          <w:rFonts w:ascii="Arial" w:hAnsi="Arial" w:cs="Arial"/>
          <w:color w:val="000000"/>
          <w:sz w:val="24"/>
          <w:szCs w:val="16"/>
          <w:lang w:val="en-IN"/>
        </w:rPr>
        <w:t>“</w:t>
      </w:r>
      <w:r w:rsidRPr="009B7F73">
        <w:rPr>
          <w:rFonts w:ascii="Arial" w:hAnsi="Arial" w:cs="Arial"/>
          <w:color w:val="000000"/>
          <w:sz w:val="24"/>
          <w:szCs w:val="16"/>
          <w:lang w:val="en-IN"/>
        </w:rPr>
        <w:t>to improve water and sanitation service levels, reduce open defecation, and strengthen service delivery arrangements of water supply in targeted villages in Punjab</w:t>
      </w:r>
      <w:r w:rsidR="00390329" w:rsidRPr="009B7F73">
        <w:rPr>
          <w:rFonts w:ascii="Arial" w:hAnsi="Arial" w:cs="Arial"/>
          <w:color w:val="000000"/>
          <w:sz w:val="24"/>
          <w:szCs w:val="16"/>
          <w:lang w:val="en-IN"/>
        </w:rPr>
        <w:t>”</w:t>
      </w:r>
      <w:r w:rsidRPr="009B7F73">
        <w:rPr>
          <w:rFonts w:ascii="Arial" w:hAnsi="Arial" w:cs="Arial"/>
          <w:color w:val="000000"/>
          <w:sz w:val="24"/>
          <w:szCs w:val="16"/>
          <w:lang w:val="en-IN"/>
        </w:rPr>
        <w:t>. The project is under implementation by the Department of Water Supply and Sanitation (DWSS) Punjab since 2015. Now the Government of Punjab (GoP) intends to apply part of the available proceeds of this loan for hiring the services of an Independent Verification Agency (IVA)</w:t>
      </w:r>
      <w:r w:rsidR="00E7745B">
        <w:rPr>
          <w:rFonts w:ascii="Arial" w:hAnsi="Arial" w:cs="Arial"/>
          <w:color w:val="000000"/>
          <w:sz w:val="24"/>
          <w:szCs w:val="16"/>
          <w:lang w:val="en-IN"/>
        </w:rPr>
        <w:t xml:space="preserve"> </w:t>
      </w:r>
      <w:r w:rsidRPr="009B7F73">
        <w:rPr>
          <w:rFonts w:ascii="Arial" w:hAnsi="Arial" w:cs="Arial"/>
          <w:spacing w:val="-2"/>
          <w:sz w:val="24"/>
          <w:szCs w:val="24"/>
        </w:rPr>
        <w:t>to support DWSS in</w:t>
      </w:r>
      <w:r w:rsidRPr="009B7F73">
        <w:rPr>
          <w:rFonts w:ascii="Arial" w:hAnsi="Arial" w:cs="Arial"/>
          <w:sz w:val="24"/>
          <w:szCs w:val="24"/>
        </w:rPr>
        <w:t xml:space="preserve"> implementation and operation of the Multi Village Water Supply Scheme</w:t>
      </w:r>
      <w:r w:rsidR="00B070C3" w:rsidRPr="009B7F73">
        <w:rPr>
          <w:rFonts w:ascii="Arial" w:hAnsi="Arial" w:cs="Arial"/>
          <w:sz w:val="24"/>
          <w:szCs w:val="24"/>
        </w:rPr>
        <w:t xml:space="preserve">s </w:t>
      </w:r>
      <w:r w:rsidR="00452579" w:rsidRPr="009B7F73">
        <w:rPr>
          <w:rFonts w:ascii="Arial" w:hAnsi="Arial" w:cs="Arial"/>
          <w:sz w:val="24"/>
          <w:szCs w:val="24"/>
        </w:rPr>
        <w:t xml:space="preserve">to be contracted out on Design Build, Operate and Transfer (DBOT) basis </w:t>
      </w:r>
      <w:r w:rsidR="00B070C3" w:rsidRPr="009B7F73">
        <w:rPr>
          <w:rFonts w:ascii="Arial" w:hAnsi="Arial" w:cs="Arial"/>
          <w:sz w:val="24"/>
          <w:szCs w:val="24"/>
        </w:rPr>
        <w:t>as noted below:</w:t>
      </w:r>
    </w:p>
    <w:tbl>
      <w:tblPr>
        <w:tblStyle w:val="TableGrid"/>
        <w:tblW w:w="5000" w:type="pct"/>
        <w:jc w:val="center"/>
        <w:tblLook w:val="04A0"/>
      </w:tblPr>
      <w:tblGrid>
        <w:gridCol w:w="506"/>
        <w:gridCol w:w="6323"/>
        <w:gridCol w:w="1094"/>
        <w:gridCol w:w="1063"/>
        <w:gridCol w:w="1310"/>
      </w:tblGrid>
      <w:tr w:rsidR="00F35653" w:rsidRPr="009B7F73" w:rsidTr="00390329">
        <w:trPr>
          <w:trHeight w:val="674"/>
          <w:jc w:val="center"/>
        </w:trPr>
        <w:tc>
          <w:tcPr>
            <w:tcW w:w="245" w:type="pct"/>
          </w:tcPr>
          <w:p w:rsidR="00F35653" w:rsidRPr="009B7F73" w:rsidRDefault="00F35653" w:rsidP="00A22523">
            <w:pPr>
              <w:pStyle w:val="ListParagraph"/>
              <w:spacing w:before="120" w:after="120"/>
              <w:ind w:left="0"/>
              <w:contextualSpacing w:val="0"/>
              <w:jc w:val="center"/>
              <w:rPr>
                <w:rFonts w:ascii="Arial" w:hAnsi="Arial" w:cs="Arial"/>
                <w:b/>
                <w:bCs/>
                <w:sz w:val="18"/>
                <w:szCs w:val="18"/>
              </w:rPr>
            </w:pPr>
            <w:r w:rsidRPr="009B7F73">
              <w:rPr>
                <w:rFonts w:ascii="Arial" w:hAnsi="Arial" w:cs="Arial"/>
                <w:b/>
                <w:bCs/>
                <w:sz w:val="18"/>
                <w:szCs w:val="18"/>
              </w:rPr>
              <w:t>Sr. No.</w:t>
            </w:r>
          </w:p>
        </w:tc>
        <w:tc>
          <w:tcPr>
            <w:tcW w:w="3071" w:type="pct"/>
          </w:tcPr>
          <w:p w:rsidR="00F35653" w:rsidRPr="009B7F73" w:rsidRDefault="00F35653" w:rsidP="00A22523">
            <w:pPr>
              <w:pStyle w:val="ListParagraph"/>
              <w:tabs>
                <w:tab w:val="left" w:pos="1080"/>
                <w:tab w:val="left" w:pos="1170"/>
              </w:tabs>
              <w:spacing w:before="120" w:after="120"/>
              <w:ind w:left="0"/>
              <w:contextualSpacing w:val="0"/>
              <w:jc w:val="center"/>
              <w:rPr>
                <w:rFonts w:ascii="Arial" w:hAnsi="Arial" w:cs="Arial"/>
                <w:b/>
                <w:bCs/>
                <w:sz w:val="18"/>
                <w:szCs w:val="18"/>
              </w:rPr>
            </w:pPr>
            <w:r w:rsidRPr="009B7F73">
              <w:rPr>
                <w:rFonts w:ascii="Arial" w:hAnsi="Arial" w:cs="Arial"/>
                <w:b/>
                <w:bCs/>
                <w:sz w:val="18"/>
                <w:szCs w:val="18"/>
              </w:rPr>
              <w:t>Project Description</w:t>
            </w:r>
          </w:p>
        </w:tc>
        <w:tc>
          <w:tcPr>
            <w:tcW w:w="532" w:type="pct"/>
          </w:tcPr>
          <w:p w:rsidR="00F35653" w:rsidRPr="009B7F73" w:rsidRDefault="00F35653" w:rsidP="00A22523">
            <w:pPr>
              <w:pStyle w:val="ListParagraph"/>
              <w:tabs>
                <w:tab w:val="left" w:pos="1080"/>
                <w:tab w:val="left" w:pos="1170"/>
              </w:tabs>
              <w:spacing w:before="120" w:after="120"/>
              <w:ind w:left="0"/>
              <w:contextualSpacing w:val="0"/>
              <w:jc w:val="center"/>
              <w:rPr>
                <w:rFonts w:ascii="Arial" w:hAnsi="Arial" w:cs="Arial"/>
                <w:b/>
                <w:bCs/>
                <w:sz w:val="18"/>
                <w:szCs w:val="18"/>
              </w:rPr>
            </w:pPr>
            <w:r w:rsidRPr="009B7F73">
              <w:rPr>
                <w:rFonts w:ascii="Arial" w:hAnsi="Arial" w:cs="Arial"/>
                <w:b/>
                <w:bCs/>
                <w:sz w:val="18"/>
                <w:szCs w:val="18"/>
              </w:rPr>
              <w:t>Estimated Cost in Crores</w:t>
            </w:r>
          </w:p>
        </w:tc>
        <w:tc>
          <w:tcPr>
            <w:tcW w:w="516" w:type="pct"/>
          </w:tcPr>
          <w:p w:rsidR="00F35653" w:rsidRPr="009B7F73" w:rsidRDefault="00F35653" w:rsidP="00F35653">
            <w:pPr>
              <w:pStyle w:val="ListParagraph"/>
              <w:spacing w:before="120" w:after="120"/>
              <w:ind w:left="0"/>
              <w:contextualSpacing w:val="0"/>
              <w:jc w:val="center"/>
              <w:rPr>
                <w:rFonts w:ascii="Arial" w:hAnsi="Arial" w:cs="Arial"/>
                <w:b/>
                <w:bCs/>
                <w:sz w:val="18"/>
                <w:szCs w:val="18"/>
              </w:rPr>
            </w:pPr>
            <w:r w:rsidRPr="009B7F73">
              <w:rPr>
                <w:rFonts w:ascii="Arial" w:hAnsi="Arial" w:cs="Arial"/>
                <w:b/>
                <w:bCs/>
                <w:sz w:val="18"/>
                <w:szCs w:val="18"/>
              </w:rPr>
              <w:t>WTP Capacity  MLD</w:t>
            </w:r>
          </w:p>
        </w:tc>
        <w:tc>
          <w:tcPr>
            <w:tcW w:w="636" w:type="pct"/>
          </w:tcPr>
          <w:p w:rsidR="00F35653" w:rsidRPr="009B7F73" w:rsidRDefault="00F35653" w:rsidP="00A22523">
            <w:pPr>
              <w:pStyle w:val="ListParagraph"/>
              <w:tabs>
                <w:tab w:val="left" w:pos="1080"/>
                <w:tab w:val="left" w:pos="1170"/>
              </w:tabs>
              <w:spacing w:before="120" w:after="120"/>
              <w:ind w:left="0"/>
              <w:contextualSpacing w:val="0"/>
              <w:jc w:val="center"/>
              <w:rPr>
                <w:rFonts w:ascii="Arial" w:hAnsi="Arial" w:cs="Arial"/>
                <w:b/>
                <w:bCs/>
                <w:sz w:val="18"/>
                <w:szCs w:val="18"/>
              </w:rPr>
            </w:pPr>
            <w:r w:rsidRPr="009B7F73">
              <w:rPr>
                <w:rFonts w:ascii="Arial" w:hAnsi="Arial" w:cs="Arial"/>
                <w:b/>
                <w:bCs/>
                <w:sz w:val="18"/>
                <w:szCs w:val="18"/>
              </w:rPr>
              <w:t>Distribution Line(Km)</w:t>
            </w:r>
          </w:p>
        </w:tc>
      </w:tr>
      <w:tr w:rsidR="00F35653" w:rsidRPr="009B7F73" w:rsidTr="00390329">
        <w:trPr>
          <w:jc w:val="center"/>
        </w:trPr>
        <w:tc>
          <w:tcPr>
            <w:tcW w:w="245" w:type="pct"/>
          </w:tcPr>
          <w:p w:rsidR="00F35653" w:rsidRPr="009B7F73" w:rsidRDefault="00F35653" w:rsidP="009067FB">
            <w:pPr>
              <w:pStyle w:val="ListParagraph"/>
              <w:numPr>
                <w:ilvl w:val="0"/>
                <w:numId w:val="18"/>
              </w:numPr>
              <w:tabs>
                <w:tab w:val="left" w:pos="1080"/>
                <w:tab w:val="left" w:pos="1170"/>
              </w:tabs>
              <w:spacing w:before="120" w:after="120"/>
              <w:ind w:left="90" w:firstLine="0"/>
              <w:contextualSpacing w:val="0"/>
              <w:jc w:val="both"/>
              <w:rPr>
                <w:rFonts w:ascii="Arial" w:hAnsi="Arial" w:cs="Arial"/>
                <w:sz w:val="18"/>
                <w:szCs w:val="18"/>
              </w:rPr>
            </w:pPr>
          </w:p>
        </w:tc>
        <w:tc>
          <w:tcPr>
            <w:tcW w:w="3071" w:type="pct"/>
          </w:tcPr>
          <w:p w:rsidR="00F35653" w:rsidRPr="009B7F73" w:rsidRDefault="00F35653" w:rsidP="004334D6">
            <w:pPr>
              <w:tabs>
                <w:tab w:val="left" w:pos="1080"/>
                <w:tab w:val="left" w:pos="1170"/>
              </w:tabs>
              <w:jc w:val="both"/>
              <w:rPr>
                <w:rFonts w:ascii="Arial" w:hAnsi="Arial" w:cs="Arial"/>
                <w:sz w:val="18"/>
                <w:szCs w:val="18"/>
              </w:rPr>
            </w:pPr>
            <w:r w:rsidRPr="009B7F73">
              <w:rPr>
                <w:rFonts w:ascii="Arial" w:hAnsi="Arial" w:cs="Arial"/>
                <w:sz w:val="18"/>
                <w:szCs w:val="18"/>
              </w:rPr>
              <w:t>Design, Build Surface Water Supply System &amp; all Appurtenant Structures and allied works; and Operation and Maintenance of complete Works including supply of surface water to 204 villages of Block Rajpura, Ghanour, Sanour &amp; Patiala District Patiala for a period of 10 years.</w:t>
            </w:r>
          </w:p>
        </w:tc>
        <w:tc>
          <w:tcPr>
            <w:tcW w:w="532" w:type="pct"/>
          </w:tcPr>
          <w:p w:rsidR="00F35653" w:rsidRPr="009B7F73" w:rsidRDefault="002F25C6" w:rsidP="00D250EE">
            <w:pPr>
              <w:tabs>
                <w:tab w:val="left" w:pos="1080"/>
                <w:tab w:val="left" w:pos="1170"/>
              </w:tabs>
              <w:spacing w:before="120" w:after="120"/>
              <w:jc w:val="center"/>
              <w:rPr>
                <w:rFonts w:ascii="Arial" w:hAnsi="Arial" w:cs="Arial"/>
                <w:sz w:val="18"/>
                <w:szCs w:val="18"/>
              </w:rPr>
            </w:pPr>
            <w:r w:rsidRPr="009B7F73">
              <w:rPr>
                <w:rFonts w:ascii="Arial" w:hAnsi="Arial" w:cs="Arial"/>
                <w:sz w:val="18"/>
                <w:szCs w:val="18"/>
              </w:rPr>
              <w:t>Rs. 241.18</w:t>
            </w:r>
          </w:p>
        </w:tc>
        <w:tc>
          <w:tcPr>
            <w:tcW w:w="516" w:type="pct"/>
          </w:tcPr>
          <w:p w:rsidR="00F35653" w:rsidRPr="009B7F73" w:rsidRDefault="002F25C6" w:rsidP="00D250EE">
            <w:pPr>
              <w:tabs>
                <w:tab w:val="left" w:pos="1080"/>
                <w:tab w:val="left" w:pos="1170"/>
              </w:tabs>
              <w:spacing w:before="120" w:after="120"/>
              <w:jc w:val="center"/>
              <w:rPr>
                <w:rFonts w:ascii="Arial" w:hAnsi="Arial" w:cs="Arial"/>
                <w:sz w:val="18"/>
                <w:szCs w:val="18"/>
              </w:rPr>
            </w:pPr>
            <w:r w:rsidRPr="009B7F73">
              <w:rPr>
                <w:rFonts w:ascii="Arial" w:hAnsi="Arial" w:cs="Arial"/>
                <w:sz w:val="18"/>
                <w:szCs w:val="18"/>
              </w:rPr>
              <w:t>35</w:t>
            </w:r>
          </w:p>
        </w:tc>
        <w:tc>
          <w:tcPr>
            <w:tcW w:w="636" w:type="pct"/>
          </w:tcPr>
          <w:p w:rsidR="00F35653" w:rsidRPr="009B7F73" w:rsidRDefault="002F25C6" w:rsidP="00D250EE">
            <w:pPr>
              <w:tabs>
                <w:tab w:val="left" w:pos="1080"/>
                <w:tab w:val="left" w:pos="1170"/>
              </w:tabs>
              <w:spacing w:before="120" w:after="120"/>
              <w:jc w:val="center"/>
              <w:rPr>
                <w:rFonts w:ascii="Arial" w:hAnsi="Arial" w:cs="Arial"/>
                <w:sz w:val="18"/>
                <w:szCs w:val="18"/>
              </w:rPr>
            </w:pPr>
            <w:r w:rsidRPr="009B7F73">
              <w:rPr>
                <w:rFonts w:ascii="Arial" w:hAnsi="Arial" w:cs="Arial"/>
                <w:sz w:val="18"/>
                <w:szCs w:val="18"/>
              </w:rPr>
              <w:t>342</w:t>
            </w:r>
          </w:p>
        </w:tc>
      </w:tr>
      <w:tr w:rsidR="00F35653" w:rsidRPr="009B7F73" w:rsidTr="00390329">
        <w:trPr>
          <w:jc w:val="center"/>
        </w:trPr>
        <w:tc>
          <w:tcPr>
            <w:tcW w:w="245" w:type="pct"/>
          </w:tcPr>
          <w:p w:rsidR="00F35653" w:rsidRPr="009B7F73" w:rsidRDefault="00F35653" w:rsidP="009067FB">
            <w:pPr>
              <w:pStyle w:val="ListParagraph"/>
              <w:numPr>
                <w:ilvl w:val="0"/>
                <w:numId w:val="18"/>
              </w:numPr>
              <w:tabs>
                <w:tab w:val="left" w:pos="1080"/>
                <w:tab w:val="left" w:pos="1170"/>
              </w:tabs>
              <w:spacing w:before="120" w:after="120"/>
              <w:ind w:left="90" w:firstLine="0"/>
              <w:contextualSpacing w:val="0"/>
              <w:jc w:val="both"/>
              <w:rPr>
                <w:rFonts w:ascii="Arial" w:hAnsi="Arial" w:cs="Arial"/>
                <w:sz w:val="18"/>
                <w:szCs w:val="18"/>
              </w:rPr>
            </w:pPr>
          </w:p>
        </w:tc>
        <w:tc>
          <w:tcPr>
            <w:tcW w:w="3071" w:type="pct"/>
          </w:tcPr>
          <w:p w:rsidR="00F35653" w:rsidRPr="009B7F73" w:rsidRDefault="00F35653" w:rsidP="004334D6">
            <w:pPr>
              <w:pStyle w:val="ListParagraph"/>
              <w:tabs>
                <w:tab w:val="left" w:pos="1080"/>
                <w:tab w:val="left" w:pos="1170"/>
              </w:tabs>
              <w:ind w:left="0"/>
              <w:contextualSpacing w:val="0"/>
              <w:jc w:val="both"/>
              <w:rPr>
                <w:rFonts w:ascii="Arial" w:hAnsi="Arial" w:cs="Arial"/>
                <w:sz w:val="18"/>
                <w:szCs w:val="18"/>
              </w:rPr>
            </w:pPr>
            <w:r w:rsidRPr="009B7F73">
              <w:rPr>
                <w:rFonts w:ascii="Arial" w:hAnsi="Arial" w:cs="Arial"/>
                <w:sz w:val="18"/>
                <w:szCs w:val="18"/>
              </w:rPr>
              <w:t>Design, Build Surface Water Supply System &amp; all Appurtenant Structures and allied works; and Operation and Maintenance of complete Works including supply of surface water to 112 villages of Block Rajpura, Patiala &amp; Sirhind District Patiala and Fatehgarh Sahib for a period of 10 years.</w:t>
            </w:r>
          </w:p>
        </w:tc>
        <w:tc>
          <w:tcPr>
            <w:tcW w:w="532" w:type="pct"/>
          </w:tcPr>
          <w:p w:rsidR="00F35653" w:rsidRPr="009B7F73" w:rsidRDefault="002F25C6" w:rsidP="00D250EE">
            <w:pPr>
              <w:pStyle w:val="ListParagraph"/>
              <w:tabs>
                <w:tab w:val="left" w:pos="1080"/>
                <w:tab w:val="left" w:pos="1170"/>
              </w:tabs>
              <w:spacing w:before="120" w:after="120"/>
              <w:ind w:left="0"/>
              <w:contextualSpacing w:val="0"/>
              <w:jc w:val="center"/>
              <w:rPr>
                <w:rFonts w:ascii="Arial" w:hAnsi="Arial" w:cs="Arial"/>
                <w:sz w:val="18"/>
                <w:szCs w:val="18"/>
              </w:rPr>
            </w:pPr>
            <w:r w:rsidRPr="009B7F73">
              <w:rPr>
                <w:rFonts w:ascii="Arial" w:hAnsi="Arial" w:cs="Arial"/>
                <w:sz w:val="18"/>
                <w:szCs w:val="18"/>
              </w:rPr>
              <w:t>Rs. 121.32</w:t>
            </w:r>
          </w:p>
        </w:tc>
        <w:tc>
          <w:tcPr>
            <w:tcW w:w="516" w:type="pct"/>
          </w:tcPr>
          <w:p w:rsidR="00F35653" w:rsidRPr="009B7F73" w:rsidRDefault="002F25C6" w:rsidP="00D250EE">
            <w:pPr>
              <w:pStyle w:val="ListParagraph"/>
              <w:tabs>
                <w:tab w:val="left" w:pos="1080"/>
                <w:tab w:val="left" w:pos="1170"/>
              </w:tabs>
              <w:spacing w:before="120" w:after="120"/>
              <w:ind w:left="0"/>
              <w:contextualSpacing w:val="0"/>
              <w:jc w:val="center"/>
              <w:rPr>
                <w:rFonts w:ascii="Arial" w:hAnsi="Arial" w:cs="Arial"/>
                <w:sz w:val="18"/>
                <w:szCs w:val="18"/>
              </w:rPr>
            </w:pPr>
            <w:r w:rsidRPr="009B7F73">
              <w:rPr>
                <w:rFonts w:ascii="Arial" w:hAnsi="Arial" w:cs="Arial"/>
                <w:sz w:val="18"/>
                <w:szCs w:val="18"/>
              </w:rPr>
              <w:t>13</w:t>
            </w:r>
          </w:p>
        </w:tc>
        <w:tc>
          <w:tcPr>
            <w:tcW w:w="636" w:type="pct"/>
          </w:tcPr>
          <w:p w:rsidR="00F35653" w:rsidRPr="009B7F73" w:rsidRDefault="002F25C6" w:rsidP="00D250EE">
            <w:pPr>
              <w:pStyle w:val="ListParagraph"/>
              <w:tabs>
                <w:tab w:val="left" w:pos="1080"/>
                <w:tab w:val="left" w:pos="1170"/>
              </w:tabs>
              <w:spacing w:before="120" w:after="120"/>
              <w:ind w:left="0"/>
              <w:contextualSpacing w:val="0"/>
              <w:jc w:val="center"/>
              <w:rPr>
                <w:rFonts w:ascii="Arial" w:hAnsi="Arial" w:cs="Arial"/>
                <w:sz w:val="18"/>
                <w:szCs w:val="18"/>
              </w:rPr>
            </w:pPr>
            <w:r w:rsidRPr="009B7F73">
              <w:rPr>
                <w:rFonts w:ascii="Arial" w:hAnsi="Arial" w:cs="Arial"/>
                <w:sz w:val="18"/>
                <w:szCs w:val="18"/>
              </w:rPr>
              <w:t>164</w:t>
            </w:r>
          </w:p>
        </w:tc>
      </w:tr>
      <w:tr w:rsidR="00F35653" w:rsidRPr="009B7F73" w:rsidTr="00390329">
        <w:trPr>
          <w:jc w:val="center"/>
        </w:trPr>
        <w:tc>
          <w:tcPr>
            <w:tcW w:w="245" w:type="pct"/>
          </w:tcPr>
          <w:p w:rsidR="00F35653" w:rsidRPr="009B7F73" w:rsidRDefault="00F35653" w:rsidP="009067FB">
            <w:pPr>
              <w:pStyle w:val="ListParagraph"/>
              <w:numPr>
                <w:ilvl w:val="0"/>
                <w:numId w:val="18"/>
              </w:numPr>
              <w:tabs>
                <w:tab w:val="left" w:pos="1080"/>
                <w:tab w:val="left" w:pos="1170"/>
              </w:tabs>
              <w:spacing w:before="120" w:after="120"/>
              <w:ind w:left="90" w:firstLine="0"/>
              <w:contextualSpacing w:val="0"/>
              <w:jc w:val="both"/>
              <w:rPr>
                <w:rFonts w:ascii="Arial" w:hAnsi="Arial" w:cs="Arial"/>
                <w:sz w:val="18"/>
                <w:szCs w:val="18"/>
              </w:rPr>
            </w:pPr>
          </w:p>
        </w:tc>
        <w:tc>
          <w:tcPr>
            <w:tcW w:w="3071" w:type="pct"/>
          </w:tcPr>
          <w:p w:rsidR="00F35653" w:rsidRPr="009B7F73" w:rsidRDefault="00F35653" w:rsidP="004334D6">
            <w:pPr>
              <w:pStyle w:val="ListParagraph"/>
              <w:tabs>
                <w:tab w:val="left" w:pos="1080"/>
                <w:tab w:val="left" w:pos="1170"/>
              </w:tabs>
              <w:ind w:left="0"/>
              <w:contextualSpacing w:val="0"/>
              <w:jc w:val="both"/>
              <w:rPr>
                <w:rFonts w:ascii="Arial" w:hAnsi="Arial" w:cs="Arial"/>
                <w:sz w:val="18"/>
                <w:szCs w:val="18"/>
              </w:rPr>
            </w:pPr>
            <w:r w:rsidRPr="009B7F73">
              <w:rPr>
                <w:rFonts w:ascii="Arial" w:hAnsi="Arial" w:cs="Arial"/>
                <w:sz w:val="18"/>
                <w:szCs w:val="18"/>
              </w:rPr>
              <w:t>Design, Build Surface Water Supply System &amp; all Appurtenant Structures and allied works; and Operation and Maintenance of complete Works including supply of surface water to 93 villages of Block Khera &amp; Bassi Pathana,  District Fatehgarh Sahib for a period of 10 years.</w:t>
            </w:r>
          </w:p>
        </w:tc>
        <w:tc>
          <w:tcPr>
            <w:tcW w:w="532" w:type="pct"/>
          </w:tcPr>
          <w:p w:rsidR="00F35653" w:rsidRPr="009B7F73" w:rsidRDefault="002F25C6" w:rsidP="00D250EE">
            <w:pPr>
              <w:pStyle w:val="ListParagraph"/>
              <w:tabs>
                <w:tab w:val="left" w:pos="1080"/>
                <w:tab w:val="left" w:pos="1170"/>
              </w:tabs>
              <w:spacing w:before="120" w:after="120"/>
              <w:ind w:left="0"/>
              <w:contextualSpacing w:val="0"/>
              <w:jc w:val="center"/>
              <w:rPr>
                <w:rFonts w:ascii="Arial" w:hAnsi="Arial" w:cs="Arial"/>
                <w:sz w:val="18"/>
                <w:szCs w:val="18"/>
              </w:rPr>
            </w:pPr>
            <w:r w:rsidRPr="009B7F73">
              <w:rPr>
                <w:rFonts w:ascii="Arial" w:hAnsi="Arial" w:cs="Arial"/>
                <w:sz w:val="18"/>
                <w:szCs w:val="18"/>
              </w:rPr>
              <w:t>Rs. 111.53</w:t>
            </w:r>
          </w:p>
        </w:tc>
        <w:tc>
          <w:tcPr>
            <w:tcW w:w="516" w:type="pct"/>
          </w:tcPr>
          <w:p w:rsidR="00F35653" w:rsidRPr="009B7F73" w:rsidRDefault="002F25C6" w:rsidP="00D250EE">
            <w:pPr>
              <w:pStyle w:val="ListParagraph"/>
              <w:tabs>
                <w:tab w:val="left" w:pos="1080"/>
                <w:tab w:val="left" w:pos="1170"/>
              </w:tabs>
              <w:spacing w:before="120" w:after="120"/>
              <w:ind w:left="0"/>
              <w:contextualSpacing w:val="0"/>
              <w:jc w:val="center"/>
              <w:rPr>
                <w:rFonts w:ascii="Arial" w:hAnsi="Arial" w:cs="Arial"/>
                <w:sz w:val="18"/>
                <w:szCs w:val="18"/>
              </w:rPr>
            </w:pPr>
            <w:r w:rsidRPr="009B7F73">
              <w:rPr>
                <w:rFonts w:ascii="Arial" w:hAnsi="Arial" w:cs="Arial"/>
                <w:sz w:val="18"/>
                <w:szCs w:val="18"/>
              </w:rPr>
              <w:t>11</w:t>
            </w:r>
          </w:p>
        </w:tc>
        <w:tc>
          <w:tcPr>
            <w:tcW w:w="636" w:type="pct"/>
          </w:tcPr>
          <w:p w:rsidR="00F35653" w:rsidRPr="009B7F73" w:rsidRDefault="002F25C6" w:rsidP="00D250EE">
            <w:pPr>
              <w:pStyle w:val="ListParagraph"/>
              <w:tabs>
                <w:tab w:val="left" w:pos="1080"/>
                <w:tab w:val="left" w:pos="1170"/>
              </w:tabs>
              <w:spacing w:before="120" w:after="120"/>
              <w:ind w:left="0"/>
              <w:contextualSpacing w:val="0"/>
              <w:jc w:val="center"/>
              <w:rPr>
                <w:rFonts w:ascii="Arial" w:hAnsi="Arial" w:cs="Arial"/>
                <w:sz w:val="18"/>
                <w:szCs w:val="18"/>
              </w:rPr>
            </w:pPr>
            <w:r w:rsidRPr="009B7F73">
              <w:rPr>
                <w:rFonts w:ascii="Arial" w:hAnsi="Arial" w:cs="Arial"/>
                <w:sz w:val="18"/>
                <w:szCs w:val="18"/>
              </w:rPr>
              <w:t>143</w:t>
            </w:r>
          </w:p>
        </w:tc>
      </w:tr>
      <w:tr w:rsidR="00F35653" w:rsidRPr="009B7F73" w:rsidTr="009F4B1A">
        <w:trPr>
          <w:trHeight w:val="854"/>
          <w:jc w:val="center"/>
        </w:trPr>
        <w:tc>
          <w:tcPr>
            <w:tcW w:w="245" w:type="pct"/>
          </w:tcPr>
          <w:p w:rsidR="00F35653" w:rsidRPr="009B7F73" w:rsidRDefault="00F35653" w:rsidP="009067FB">
            <w:pPr>
              <w:pStyle w:val="ListParagraph"/>
              <w:numPr>
                <w:ilvl w:val="0"/>
                <w:numId w:val="18"/>
              </w:numPr>
              <w:tabs>
                <w:tab w:val="left" w:pos="1080"/>
                <w:tab w:val="left" w:pos="1170"/>
              </w:tabs>
              <w:spacing w:before="120" w:after="120"/>
              <w:ind w:left="90" w:firstLine="0"/>
              <w:contextualSpacing w:val="0"/>
              <w:jc w:val="both"/>
              <w:rPr>
                <w:rFonts w:ascii="Arial" w:hAnsi="Arial" w:cs="Arial"/>
                <w:sz w:val="18"/>
                <w:szCs w:val="18"/>
              </w:rPr>
            </w:pPr>
          </w:p>
        </w:tc>
        <w:tc>
          <w:tcPr>
            <w:tcW w:w="3071" w:type="pct"/>
          </w:tcPr>
          <w:p w:rsidR="00F35653" w:rsidRPr="009B7F73" w:rsidRDefault="00F35653" w:rsidP="004334D6">
            <w:pPr>
              <w:pStyle w:val="ListParagraph"/>
              <w:tabs>
                <w:tab w:val="left" w:pos="1080"/>
                <w:tab w:val="left" w:pos="1170"/>
              </w:tabs>
              <w:ind w:left="0"/>
              <w:contextualSpacing w:val="0"/>
              <w:jc w:val="both"/>
              <w:rPr>
                <w:rFonts w:ascii="Arial" w:hAnsi="Arial" w:cs="Arial"/>
                <w:sz w:val="18"/>
                <w:szCs w:val="18"/>
              </w:rPr>
            </w:pPr>
            <w:r w:rsidRPr="009B7F73">
              <w:rPr>
                <w:rFonts w:ascii="Arial" w:hAnsi="Arial" w:cs="Arial"/>
                <w:sz w:val="18"/>
                <w:szCs w:val="18"/>
              </w:rPr>
              <w:t>Design, Build Surface Water Supply System &amp; all Appurtenant Structures and allied works; and Operation and Maintenance of complete Works including supply of surface water to 40 villages of Block Fatehgarh Churian District Gurdaspur for a period of 10 years.</w:t>
            </w:r>
          </w:p>
        </w:tc>
        <w:tc>
          <w:tcPr>
            <w:tcW w:w="532" w:type="pct"/>
          </w:tcPr>
          <w:p w:rsidR="00F35653" w:rsidRPr="009B7F73" w:rsidRDefault="00CF6CCE" w:rsidP="00D250EE">
            <w:pPr>
              <w:pStyle w:val="ListParagraph"/>
              <w:tabs>
                <w:tab w:val="left" w:pos="1080"/>
                <w:tab w:val="left" w:pos="1170"/>
              </w:tabs>
              <w:spacing w:before="120" w:after="120"/>
              <w:ind w:left="0"/>
              <w:contextualSpacing w:val="0"/>
              <w:jc w:val="center"/>
              <w:rPr>
                <w:rFonts w:ascii="Arial" w:hAnsi="Arial" w:cs="Arial"/>
                <w:sz w:val="18"/>
                <w:szCs w:val="18"/>
              </w:rPr>
            </w:pPr>
            <w:r w:rsidRPr="009B7F73">
              <w:rPr>
                <w:rFonts w:ascii="Arial" w:hAnsi="Arial" w:cs="Arial"/>
                <w:sz w:val="18"/>
                <w:szCs w:val="18"/>
              </w:rPr>
              <w:t>Rs. 61.14</w:t>
            </w:r>
          </w:p>
        </w:tc>
        <w:tc>
          <w:tcPr>
            <w:tcW w:w="516" w:type="pct"/>
          </w:tcPr>
          <w:p w:rsidR="00F35653" w:rsidRPr="009B7F73" w:rsidRDefault="00CF6CCE" w:rsidP="00D250EE">
            <w:pPr>
              <w:pStyle w:val="ListParagraph"/>
              <w:tabs>
                <w:tab w:val="left" w:pos="1080"/>
                <w:tab w:val="left" w:pos="1170"/>
              </w:tabs>
              <w:spacing w:before="120" w:after="120"/>
              <w:ind w:left="0"/>
              <w:contextualSpacing w:val="0"/>
              <w:jc w:val="center"/>
              <w:rPr>
                <w:rFonts w:ascii="Arial" w:hAnsi="Arial" w:cs="Arial"/>
                <w:sz w:val="18"/>
                <w:szCs w:val="18"/>
              </w:rPr>
            </w:pPr>
            <w:r w:rsidRPr="009B7F73">
              <w:rPr>
                <w:rFonts w:ascii="Arial" w:hAnsi="Arial" w:cs="Arial"/>
                <w:sz w:val="18"/>
                <w:szCs w:val="18"/>
              </w:rPr>
              <w:t>8</w:t>
            </w:r>
          </w:p>
        </w:tc>
        <w:tc>
          <w:tcPr>
            <w:tcW w:w="636" w:type="pct"/>
          </w:tcPr>
          <w:p w:rsidR="00F35653" w:rsidRPr="009B7F73" w:rsidRDefault="00CF6CCE" w:rsidP="00D250EE">
            <w:pPr>
              <w:pStyle w:val="ListParagraph"/>
              <w:spacing w:before="120" w:after="120"/>
              <w:ind w:left="0"/>
              <w:contextualSpacing w:val="0"/>
              <w:jc w:val="center"/>
              <w:rPr>
                <w:rFonts w:ascii="Arial" w:hAnsi="Arial" w:cs="Arial"/>
                <w:sz w:val="18"/>
                <w:szCs w:val="18"/>
              </w:rPr>
            </w:pPr>
            <w:r w:rsidRPr="009B7F73">
              <w:rPr>
                <w:rFonts w:ascii="Arial" w:hAnsi="Arial" w:cs="Arial"/>
                <w:sz w:val="18"/>
                <w:szCs w:val="18"/>
              </w:rPr>
              <w:t>70</w:t>
            </w:r>
          </w:p>
        </w:tc>
      </w:tr>
      <w:tr w:rsidR="00F35653" w:rsidRPr="009B7F73" w:rsidTr="00390329">
        <w:trPr>
          <w:jc w:val="center"/>
        </w:trPr>
        <w:tc>
          <w:tcPr>
            <w:tcW w:w="245" w:type="pct"/>
          </w:tcPr>
          <w:p w:rsidR="00F35653" w:rsidRPr="009B7F73" w:rsidRDefault="00F35653" w:rsidP="009067FB">
            <w:pPr>
              <w:pStyle w:val="ListParagraph"/>
              <w:numPr>
                <w:ilvl w:val="0"/>
                <w:numId w:val="18"/>
              </w:numPr>
              <w:tabs>
                <w:tab w:val="left" w:pos="1080"/>
                <w:tab w:val="left" w:pos="1170"/>
              </w:tabs>
              <w:spacing w:before="120" w:after="120"/>
              <w:ind w:left="90" w:firstLine="0"/>
              <w:contextualSpacing w:val="0"/>
              <w:jc w:val="both"/>
              <w:rPr>
                <w:rFonts w:ascii="Arial" w:hAnsi="Arial" w:cs="Arial"/>
                <w:sz w:val="18"/>
                <w:szCs w:val="18"/>
              </w:rPr>
            </w:pPr>
          </w:p>
        </w:tc>
        <w:tc>
          <w:tcPr>
            <w:tcW w:w="3071" w:type="pct"/>
          </w:tcPr>
          <w:p w:rsidR="00F35653" w:rsidRPr="009B7F73" w:rsidRDefault="00F35653" w:rsidP="008D7464">
            <w:pPr>
              <w:pStyle w:val="ListParagraph"/>
              <w:tabs>
                <w:tab w:val="left" w:pos="1080"/>
                <w:tab w:val="left" w:pos="1170"/>
              </w:tabs>
              <w:ind w:left="0"/>
              <w:contextualSpacing w:val="0"/>
              <w:jc w:val="both"/>
              <w:rPr>
                <w:rFonts w:ascii="Arial" w:hAnsi="Arial" w:cs="Arial"/>
                <w:sz w:val="18"/>
                <w:szCs w:val="18"/>
              </w:rPr>
            </w:pPr>
            <w:r w:rsidRPr="009B7F73">
              <w:rPr>
                <w:rFonts w:ascii="Arial" w:hAnsi="Arial" w:cs="Arial"/>
                <w:sz w:val="18"/>
                <w:szCs w:val="18"/>
              </w:rPr>
              <w:t>Design, Build Surface Water Supply System &amp; all Appurtenant Structures and allied works; and Operation and Maintenance of complete Works including supply of surface water to 11</w:t>
            </w:r>
            <w:r w:rsidR="008D7464">
              <w:rPr>
                <w:rFonts w:ascii="Arial" w:hAnsi="Arial" w:cs="Arial"/>
                <w:sz w:val="18"/>
                <w:szCs w:val="18"/>
              </w:rPr>
              <w:t>2</w:t>
            </w:r>
            <w:r w:rsidRPr="009B7F73">
              <w:rPr>
                <w:rFonts w:ascii="Arial" w:hAnsi="Arial" w:cs="Arial"/>
                <w:sz w:val="18"/>
                <w:szCs w:val="18"/>
              </w:rPr>
              <w:t xml:space="preserve"> villages of Block Chogwan, Harsha Chhina, Ajnala &amp;Attari  District Amritsar for a period of 10 years.</w:t>
            </w:r>
          </w:p>
        </w:tc>
        <w:tc>
          <w:tcPr>
            <w:tcW w:w="532" w:type="pct"/>
          </w:tcPr>
          <w:p w:rsidR="00F35653" w:rsidRPr="009B7F73" w:rsidRDefault="00CF6CCE" w:rsidP="00D250EE">
            <w:pPr>
              <w:pStyle w:val="ListParagraph"/>
              <w:spacing w:before="120" w:after="120"/>
              <w:ind w:left="0"/>
              <w:contextualSpacing w:val="0"/>
              <w:jc w:val="center"/>
              <w:rPr>
                <w:rFonts w:ascii="Arial" w:hAnsi="Arial" w:cs="Arial"/>
                <w:sz w:val="18"/>
                <w:szCs w:val="18"/>
              </w:rPr>
            </w:pPr>
            <w:r w:rsidRPr="009B7F73">
              <w:rPr>
                <w:rFonts w:ascii="Arial" w:hAnsi="Arial" w:cs="Arial"/>
                <w:sz w:val="18"/>
                <w:szCs w:val="18"/>
              </w:rPr>
              <w:t>Rs. 120.00</w:t>
            </w:r>
          </w:p>
        </w:tc>
        <w:tc>
          <w:tcPr>
            <w:tcW w:w="516" w:type="pct"/>
          </w:tcPr>
          <w:p w:rsidR="00F35653" w:rsidRPr="009B7F73" w:rsidRDefault="00CF6CCE" w:rsidP="00D250EE">
            <w:pPr>
              <w:pStyle w:val="ListParagraph"/>
              <w:tabs>
                <w:tab w:val="left" w:pos="1080"/>
                <w:tab w:val="left" w:pos="1170"/>
              </w:tabs>
              <w:spacing w:before="120" w:after="120"/>
              <w:ind w:left="0"/>
              <w:contextualSpacing w:val="0"/>
              <w:jc w:val="center"/>
              <w:rPr>
                <w:rFonts w:ascii="Arial" w:hAnsi="Arial" w:cs="Arial"/>
                <w:sz w:val="18"/>
                <w:szCs w:val="18"/>
              </w:rPr>
            </w:pPr>
            <w:r w:rsidRPr="009B7F73">
              <w:rPr>
                <w:rFonts w:ascii="Arial" w:hAnsi="Arial" w:cs="Arial"/>
                <w:sz w:val="18"/>
                <w:szCs w:val="18"/>
              </w:rPr>
              <w:t>19</w:t>
            </w:r>
          </w:p>
        </w:tc>
        <w:tc>
          <w:tcPr>
            <w:tcW w:w="636" w:type="pct"/>
          </w:tcPr>
          <w:p w:rsidR="00F35653" w:rsidRPr="009B7F73" w:rsidRDefault="00CF6CCE" w:rsidP="00D250EE">
            <w:pPr>
              <w:pStyle w:val="ListParagraph"/>
              <w:spacing w:before="120" w:after="120"/>
              <w:ind w:left="0"/>
              <w:contextualSpacing w:val="0"/>
              <w:jc w:val="center"/>
              <w:rPr>
                <w:rFonts w:ascii="Arial" w:hAnsi="Arial" w:cs="Arial"/>
                <w:sz w:val="18"/>
                <w:szCs w:val="18"/>
              </w:rPr>
            </w:pPr>
            <w:r w:rsidRPr="009B7F73">
              <w:rPr>
                <w:rFonts w:ascii="Arial" w:hAnsi="Arial" w:cs="Arial"/>
                <w:sz w:val="18"/>
                <w:szCs w:val="18"/>
              </w:rPr>
              <w:t>183</w:t>
            </w:r>
          </w:p>
        </w:tc>
      </w:tr>
    </w:tbl>
    <w:p w:rsidR="00034E30" w:rsidRPr="009B7F73" w:rsidRDefault="00382274" w:rsidP="00390329">
      <w:pPr>
        <w:pStyle w:val="ListParagraph"/>
        <w:numPr>
          <w:ilvl w:val="0"/>
          <w:numId w:val="9"/>
        </w:numPr>
        <w:tabs>
          <w:tab w:val="left" w:pos="540"/>
        </w:tabs>
        <w:autoSpaceDE w:val="0"/>
        <w:autoSpaceDN w:val="0"/>
        <w:adjustRightInd w:val="0"/>
        <w:spacing w:before="120" w:after="120"/>
        <w:ind w:left="547" w:hanging="547"/>
        <w:contextualSpacing w:val="0"/>
        <w:jc w:val="both"/>
        <w:rPr>
          <w:rFonts w:ascii="Arial" w:hAnsi="Arial" w:cs="Arial"/>
          <w:b/>
          <w:color w:val="000000"/>
          <w:sz w:val="24"/>
          <w:szCs w:val="16"/>
          <w:lang w:val="en-IN"/>
        </w:rPr>
      </w:pPr>
      <w:r w:rsidRPr="009B7F73">
        <w:rPr>
          <w:rFonts w:ascii="Arial" w:hAnsi="Arial" w:cs="Arial"/>
          <w:b/>
          <w:color w:val="000000"/>
          <w:sz w:val="24"/>
          <w:szCs w:val="16"/>
          <w:lang w:val="en-IN"/>
        </w:rPr>
        <w:t xml:space="preserve">Objective of Hiring IVA: </w:t>
      </w:r>
    </w:p>
    <w:p w:rsidR="00637200" w:rsidRPr="009B7F73" w:rsidRDefault="00637200" w:rsidP="00390329">
      <w:pPr>
        <w:pStyle w:val="ListParagraph"/>
        <w:tabs>
          <w:tab w:val="left" w:pos="540"/>
        </w:tabs>
        <w:autoSpaceDE w:val="0"/>
        <w:autoSpaceDN w:val="0"/>
        <w:adjustRightInd w:val="0"/>
        <w:spacing w:line="276" w:lineRule="auto"/>
        <w:ind w:left="0"/>
        <w:jc w:val="both"/>
        <w:rPr>
          <w:rFonts w:ascii="Arial" w:hAnsi="Arial" w:cs="Arial"/>
          <w:color w:val="000000"/>
          <w:sz w:val="24"/>
          <w:szCs w:val="22"/>
          <w:lang w:val="en-IN"/>
        </w:rPr>
      </w:pPr>
      <w:r w:rsidRPr="009B7F73">
        <w:rPr>
          <w:rFonts w:ascii="Arial" w:hAnsi="Arial" w:cs="Arial"/>
          <w:color w:val="000000"/>
          <w:sz w:val="24"/>
          <w:szCs w:val="22"/>
          <w:lang w:val="en-IN"/>
        </w:rPr>
        <w:t xml:space="preserve">The objective of this consultancy shall be to undertake Independent </w:t>
      </w:r>
      <w:r w:rsidR="0054607A" w:rsidRPr="001264C6">
        <w:rPr>
          <w:rFonts w:ascii="Arial" w:hAnsi="Arial" w:cs="Arial"/>
          <w:iCs/>
          <w:color w:val="000000"/>
          <w:sz w:val="24"/>
          <w:szCs w:val="22"/>
          <w:lang w:val="en-IN"/>
        </w:rPr>
        <w:t>Assessment</w:t>
      </w:r>
      <w:r w:rsidR="007E0EE4">
        <w:rPr>
          <w:rFonts w:ascii="Arial" w:hAnsi="Arial" w:cs="Arial"/>
          <w:iCs/>
          <w:color w:val="000000"/>
          <w:sz w:val="24"/>
          <w:szCs w:val="22"/>
          <w:lang w:val="en-IN"/>
        </w:rPr>
        <w:t xml:space="preserve"> </w:t>
      </w:r>
      <w:r w:rsidRPr="009B7F73">
        <w:rPr>
          <w:rFonts w:ascii="Arial" w:hAnsi="Arial" w:cs="Arial"/>
          <w:color w:val="000000"/>
          <w:sz w:val="24"/>
          <w:szCs w:val="22"/>
          <w:lang w:val="en-IN"/>
        </w:rPr>
        <w:t xml:space="preserve">of the Designs, </w:t>
      </w:r>
      <w:r w:rsidR="008657AC" w:rsidRPr="009B7F73">
        <w:rPr>
          <w:rFonts w:ascii="Arial" w:hAnsi="Arial" w:cs="Arial"/>
          <w:color w:val="000000"/>
          <w:sz w:val="24"/>
          <w:szCs w:val="22"/>
          <w:lang w:val="en-IN"/>
        </w:rPr>
        <w:t>Specifications</w:t>
      </w:r>
      <w:r w:rsidRPr="009B7F73">
        <w:rPr>
          <w:rFonts w:ascii="Arial" w:hAnsi="Arial" w:cs="Arial"/>
          <w:color w:val="000000"/>
          <w:sz w:val="24"/>
          <w:szCs w:val="22"/>
          <w:lang w:val="en-IN"/>
        </w:rPr>
        <w:t xml:space="preserve">, </w:t>
      </w:r>
      <w:r w:rsidR="008657AC" w:rsidRPr="009B7F73">
        <w:rPr>
          <w:rFonts w:ascii="Arial" w:hAnsi="Arial" w:cs="Arial"/>
          <w:color w:val="000000"/>
          <w:sz w:val="24"/>
          <w:szCs w:val="22"/>
          <w:lang w:val="en-IN"/>
        </w:rPr>
        <w:t xml:space="preserve">Quality Assurance </w:t>
      </w:r>
      <w:r w:rsidR="00FB7B10" w:rsidRPr="009B7F73">
        <w:rPr>
          <w:rFonts w:ascii="Arial" w:hAnsi="Arial" w:cs="Arial"/>
          <w:color w:val="000000" w:themeColor="text1"/>
          <w:sz w:val="24"/>
          <w:szCs w:val="22"/>
          <w:lang w:val="en-IN"/>
        </w:rPr>
        <w:t>o</w:t>
      </w:r>
      <w:r w:rsidR="008657AC" w:rsidRPr="009B7F73">
        <w:rPr>
          <w:rFonts w:ascii="Arial" w:hAnsi="Arial" w:cs="Arial"/>
          <w:color w:val="000000" w:themeColor="text1"/>
          <w:sz w:val="24"/>
          <w:szCs w:val="22"/>
          <w:lang w:val="en-IN"/>
        </w:rPr>
        <w:t>f</w:t>
      </w:r>
      <w:r w:rsidR="008657AC" w:rsidRPr="009B7F73">
        <w:rPr>
          <w:rFonts w:ascii="Arial" w:hAnsi="Arial" w:cs="Arial"/>
          <w:color w:val="000000"/>
          <w:sz w:val="24"/>
          <w:szCs w:val="22"/>
          <w:lang w:val="en-IN"/>
        </w:rPr>
        <w:t xml:space="preserve"> Construction Activities</w:t>
      </w:r>
      <w:r w:rsidRPr="009B7F73">
        <w:rPr>
          <w:rFonts w:ascii="Arial" w:hAnsi="Arial" w:cs="Arial"/>
          <w:color w:val="000000"/>
          <w:sz w:val="24"/>
          <w:szCs w:val="22"/>
          <w:lang w:val="en-IN"/>
        </w:rPr>
        <w:t xml:space="preserve"> </w:t>
      </w:r>
      <w:r w:rsidR="007E0EE4" w:rsidRPr="009B7F73">
        <w:rPr>
          <w:rFonts w:ascii="Arial" w:hAnsi="Arial" w:cs="Arial"/>
          <w:color w:val="000000"/>
          <w:sz w:val="24"/>
          <w:szCs w:val="22"/>
          <w:lang w:val="en-IN"/>
        </w:rPr>
        <w:t>and Technical</w:t>
      </w:r>
      <w:r w:rsidR="008657AC" w:rsidRPr="009B7F73">
        <w:rPr>
          <w:rFonts w:ascii="Arial" w:hAnsi="Arial" w:cs="Arial"/>
          <w:color w:val="000000"/>
          <w:sz w:val="24"/>
          <w:szCs w:val="22"/>
          <w:lang w:val="en-IN"/>
        </w:rPr>
        <w:t xml:space="preserve"> Guidance </w:t>
      </w:r>
      <w:r w:rsidRPr="009B7F73">
        <w:rPr>
          <w:rFonts w:ascii="Arial" w:hAnsi="Arial" w:cs="Arial"/>
          <w:color w:val="000000"/>
          <w:sz w:val="24"/>
          <w:szCs w:val="22"/>
          <w:lang w:val="en-IN"/>
        </w:rPr>
        <w:t>to DWSS in ensuring quality, standards and providing timely recommendations</w:t>
      </w:r>
      <w:r w:rsidR="007E0EE4">
        <w:rPr>
          <w:rFonts w:ascii="Arial" w:hAnsi="Arial" w:cs="Arial"/>
          <w:color w:val="000000"/>
          <w:sz w:val="24"/>
          <w:szCs w:val="22"/>
          <w:lang w:val="en-IN"/>
        </w:rPr>
        <w:t xml:space="preserve"> </w:t>
      </w:r>
      <w:r w:rsidR="002D7C45" w:rsidRPr="009B7F73">
        <w:rPr>
          <w:rFonts w:ascii="Arial" w:hAnsi="Arial" w:cs="Arial"/>
          <w:color w:val="000000"/>
          <w:sz w:val="24"/>
          <w:szCs w:val="22"/>
          <w:lang w:val="en-IN"/>
        </w:rPr>
        <w:t>to ensure that</w:t>
      </w:r>
      <w:r w:rsidRPr="009B7F73">
        <w:rPr>
          <w:rFonts w:ascii="Arial" w:hAnsi="Arial" w:cs="Arial"/>
          <w:color w:val="000000"/>
          <w:sz w:val="24"/>
          <w:szCs w:val="22"/>
          <w:lang w:val="en-IN"/>
        </w:rPr>
        <w:t xml:space="preserve"> the scheme</w:t>
      </w:r>
      <w:r w:rsidR="00FB7B10" w:rsidRPr="009B7F73">
        <w:rPr>
          <w:rFonts w:ascii="Arial" w:hAnsi="Arial" w:cs="Arial"/>
          <w:color w:val="000000"/>
          <w:sz w:val="24"/>
          <w:szCs w:val="22"/>
          <w:lang w:val="en-IN"/>
        </w:rPr>
        <w:t>s</w:t>
      </w:r>
      <w:r w:rsidRPr="009B7F73">
        <w:rPr>
          <w:rFonts w:ascii="Arial" w:hAnsi="Arial" w:cs="Arial"/>
          <w:color w:val="000000"/>
          <w:sz w:val="24"/>
          <w:szCs w:val="22"/>
          <w:lang w:val="en-IN"/>
        </w:rPr>
        <w:t xml:space="preserve"> deliver intended performance objectives.</w:t>
      </w:r>
    </w:p>
    <w:p w:rsidR="00C85780" w:rsidRPr="009B7F73" w:rsidRDefault="00C85780" w:rsidP="00034E30">
      <w:pPr>
        <w:pStyle w:val="ListParagraph"/>
        <w:tabs>
          <w:tab w:val="left" w:pos="540"/>
        </w:tabs>
        <w:autoSpaceDE w:val="0"/>
        <w:autoSpaceDN w:val="0"/>
        <w:adjustRightInd w:val="0"/>
        <w:ind w:left="540"/>
        <w:jc w:val="both"/>
        <w:rPr>
          <w:rFonts w:ascii="Arial" w:hAnsi="Arial" w:cs="Arial"/>
          <w:color w:val="000000"/>
          <w:sz w:val="24"/>
          <w:szCs w:val="22"/>
          <w:lang w:val="en-IN"/>
        </w:rPr>
      </w:pPr>
    </w:p>
    <w:p w:rsidR="000809CD" w:rsidRPr="009B7F73" w:rsidRDefault="00382274">
      <w:pPr>
        <w:pStyle w:val="Header"/>
        <w:numPr>
          <w:ilvl w:val="0"/>
          <w:numId w:val="9"/>
        </w:numPr>
        <w:tabs>
          <w:tab w:val="clear" w:pos="360"/>
        </w:tabs>
        <w:spacing w:after="120" w:line="276" w:lineRule="auto"/>
        <w:ind w:left="547" w:hanging="547"/>
        <w:jc w:val="both"/>
        <w:rPr>
          <w:rFonts w:ascii="Arial" w:hAnsi="Arial" w:cs="Arial"/>
          <w:b/>
          <w:sz w:val="24"/>
          <w:lang w:val="es-ES_tradnl"/>
        </w:rPr>
      </w:pPr>
      <w:r w:rsidRPr="009B7F73">
        <w:rPr>
          <w:rFonts w:ascii="Arial" w:hAnsi="Arial" w:cs="Arial"/>
          <w:b/>
          <w:sz w:val="24"/>
          <w:lang w:val="es-ES_tradnl"/>
        </w:rPr>
        <w:lastRenderedPageBreak/>
        <w:t>Scope of Work:</w:t>
      </w:r>
    </w:p>
    <w:p w:rsidR="001F3D18" w:rsidRPr="008D7D66" w:rsidRDefault="00382274" w:rsidP="00A920FE">
      <w:pPr>
        <w:spacing w:line="276" w:lineRule="auto"/>
        <w:rPr>
          <w:rFonts w:ascii="Arial" w:hAnsi="Arial" w:cs="Arial"/>
          <w:sz w:val="24"/>
          <w:szCs w:val="24"/>
          <w:lang w:val="en-GB" w:eastAsia="da-DK"/>
        </w:rPr>
      </w:pPr>
      <w:r w:rsidRPr="00541D60">
        <w:rPr>
          <w:rFonts w:ascii="Arial" w:hAnsi="Arial" w:cs="Arial"/>
          <w:sz w:val="24"/>
          <w:lang w:val="es-ES_tradnl"/>
        </w:rPr>
        <w:t xml:space="preserve">The scope of the </w:t>
      </w:r>
      <w:r w:rsidR="00637200" w:rsidRPr="00541D60">
        <w:rPr>
          <w:rFonts w:ascii="Arial" w:hAnsi="Arial" w:cs="Arial"/>
          <w:color w:val="000000"/>
          <w:sz w:val="24"/>
          <w:szCs w:val="16"/>
          <w:lang w:val="en-IN"/>
        </w:rPr>
        <w:t xml:space="preserve">Independent Verification Agency (IVA)is </w:t>
      </w:r>
      <w:r w:rsidR="00637200" w:rsidRPr="00541D60">
        <w:rPr>
          <w:rFonts w:ascii="Arial" w:hAnsi="Arial" w:cs="Arial"/>
          <w:spacing w:val="-2"/>
          <w:sz w:val="24"/>
          <w:szCs w:val="24"/>
        </w:rPr>
        <w:t>to support DWSS in</w:t>
      </w:r>
      <w:r w:rsidR="00637200" w:rsidRPr="00541D60">
        <w:rPr>
          <w:rFonts w:ascii="Arial" w:hAnsi="Arial" w:cs="Arial"/>
          <w:sz w:val="24"/>
          <w:szCs w:val="24"/>
        </w:rPr>
        <w:t xml:space="preserve"> implementation and operation of the Multi Village Water Supply Scheme in</w:t>
      </w:r>
      <w:r w:rsidR="00325B6F" w:rsidRPr="00541D60">
        <w:rPr>
          <w:rFonts w:ascii="Arial" w:hAnsi="Arial" w:cs="Arial"/>
          <w:sz w:val="24"/>
          <w:szCs w:val="24"/>
        </w:rPr>
        <w:t xml:space="preserve"> above noted </w:t>
      </w:r>
      <w:r w:rsidR="00A46686" w:rsidRPr="00541D60">
        <w:rPr>
          <w:rFonts w:ascii="Arial" w:hAnsi="Arial" w:cs="Arial"/>
          <w:iCs/>
          <w:sz w:val="24"/>
          <w:szCs w:val="24"/>
        </w:rPr>
        <w:t>five</w:t>
      </w:r>
      <w:r w:rsidR="00325B6F" w:rsidRPr="00541D60">
        <w:rPr>
          <w:rFonts w:ascii="Arial" w:hAnsi="Arial" w:cs="Arial"/>
          <w:sz w:val="24"/>
          <w:szCs w:val="24"/>
        </w:rPr>
        <w:t xml:space="preserve"> Schemes in </w:t>
      </w:r>
      <w:r w:rsidR="003F15DA" w:rsidRPr="00541D60">
        <w:rPr>
          <w:rFonts w:ascii="Arial" w:hAnsi="Arial" w:cs="Arial"/>
          <w:sz w:val="24"/>
          <w:szCs w:val="24"/>
        </w:rPr>
        <w:t xml:space="preserve">Patiala, Fatehgarh Sahib, Gurdaspur, and Amritsar </w:t>
      </w:r>
      <w:r w:rsidR="00637200" w:rsidRPr="00541D60">
        <w:rPr>
          <w:rFonts w:ascii="Arial" w:hAnsi="Arial" w:cs="Arial"/>
          <w:sz w:val="24"/>
          <w:szCs w:val="24"/>
        </w:rPr>
        <w:t>District</w:t>
      </w:r>
      <w:r w:rsidR="003F15DA" w:rsidRPr="00541D60">
        <w:rPr>
          <w:rFonts w:ascii="Arial" w:hAnsi="Arial" w:cs="Arial"/>
          <w:sz w:val="24"/>
          <w:szCs w:val="24"/>
        </w:rPr>
        <w:t>s</w:t>
      </w:r>
      <w:r w:rsidR="00361E34">
        <w:rPr>
          <w:rFonts w:ascii="Arial" w:hAnsi="Arial" w:cs="Arial"/>
          <w:sz w:val="24"/>
          <w:szCs w:val="24"/>
        </w:rPr>
        <w:t xml:space="preserve"> </w:t>
      </w:r>
      <w:r w:rsidR="00561192" w:rsidRPr="00541D60">
        <w:rPr>
          <w:rFonts w:ascii="Arial" w:hAnsi="Arial" w:cs="Arial"/>
          <w:sz w:val="24"/>
          <w:szCs w:val="24"/>
        </w:rPr>
        <w:t xml:space="preserve">to be </w:t>
      </w:r>
      <w:r w:rsidR="00637200" w:rsidRPr="00541D60">
        <w:rPr>
          <w:rFonts w:ascii="Arial" w:hAnsi="Arial" w:cs="Arial"/>
          <w:sz w:val="24"/>
          <w:szCs w:val="24"/>
        </w:rPr>
        <w:t xml:space="preserve">contracted out under </w:t>
      </w:r>
      <w:r w:rsidR="006613DA">
        <w:rPr>
          <w:rFonts w:ascii="Arial" w:hAnsi="Arial" w:cs="Arial"/>
          <w:sz w:val="24"/>
          <w:szCs w:val="24"/>
        </w:rPr>
        <w:t>individual</w:t>
      </w:r>
      <w:r w:rsidR="00361E34">
        <w:rPr>
          <w:rFonts w:ascii="Arial" w:hAnsi="Arial" w:cs="Arial"/>
          <w:sz w:val="24"/>
          <w:szCs w:val="24"/>
        </w:rPr>
        <w:t xml:space="preserve"> </w:t>
      </w:r>
      <w:r w:rsidR="00637200" w:rsidRPr="00541D60">
        <w:rPr>
          <w:rFonts w:ascii="Arial" w:hAnsi="Arial" w:cs="Arial"/>
          <w:sz w:val="24"/>
          <w:szCs w:val="24"/>
        </w:rPr>
        <w:t>DBOT contract</w:t>
      </w:r>
      <w:r w:rsidR="00361E34">
        <w:rPr>
          <w:rFonts w:ascii="Arial" w:hAnsi="Arial" w:cs="Arial"/>
          <w:sz w:val="24"/>
          <w:szCs w:val="24"/>
        </w:rPr>
        <w:t xml:space="preserve"> </w:t>
      </w:r>
      <w:r w:rsidR="002D2438" w:rsidRPr="00541D60">
        <w:rPr>
          <w:rFonts w:ascii="Arial" w:hAnsi="Arial" w:cs="Arial"/>
          <w:sz w:val="20"/>
        </w:rPr>
        <w:t>(</w:t>
      </w:r>
      <w:r w:rsidR="00EB124B" w:rsidRPr="00541D60">
        <w:rPr>
          <w:rFonts w:ascii="Arial" w:hAnsi="Arial" w:cs="Arial"/>
          <w:iCs/>
          <w:sz w:val="20"/>
        </w:rPr>
        <w:t>likely</w:t>
      </w:r>
      <w:r w:rsidR="001F3D18">
        <w:rPr>
          <w:rFonts w:ascii="Arial" w:hAnsi="Arial" w:cs="Arial"/>
          <w:iCs/>
          <w:sz w:val="20"/>
        </w:rPr>
        <w:t xml:space="preserve"> </w:t>
      </w:r>
      <w:r w:rsidR="002D2438" w:rsidRPr="00541D60">
        <w:rPr>
          <w:rFonts w:ascii="Arial" w:hAnsi="Arial" w:cs="Arial"/>
          <w:iCs/>
          <w:sz w:val="20"/>
        </w:rPr>
        <w:t>Design</w:t>
      </w:r>
      <w:r w:rsidR="002D2438" w:rsidRPr="00541D60">
        <w:rPr>
          <w:rFonts w:ascii="Arial" w:hAnsi="Arial" w:cs="Arial"/>
          <w:sz w:val="20"/>
        </w:rPr>
        <w:t>&amp; Build period: 30 months, O&amp;M period: 120 months</w:t>
      </w:r>
      <w:r w:rsidR="001F3D18">
        <w:rPr>
          <w:rFonts w:ascii="Arial" w:hAnsi="Arial" w:cs="Arial"/>
          <w:sz w:val="20"/>
        </w:rPr>
        <w:t xml:space="preserve">) </w:t>
      </w:r>
      <w:r w:rsidR="001F3D18" w:rsidRPr="008D7D66">
        <w:rPr>
          <w:rFonts w:ascii="Arial" w:hAnsi="Arial" w:cs="Arial"/>
          <w:sz w:val="24"/>
          <w:szCs w:val="24"/>
          <w:lang w:val="en-GB" w:eastAsia="da-DK"/>
        </w:rPr>
        <w:t>is broadly organized along the following categories:</w:t>
      </w:r>
    </w:p>
    <w:p w:rsidR="00361E34" w:rsidRPr="008D7D66" w:rsidRDefault="00361E34" w:rsidP="00A920FE">
      <w:pPr>
        <w:pStyle w:val="ListParagraph"/>
        <w:numPr>
          <w:ilvl w:val="0"/>
          <w:numId w:val="91"/>
        </w:numPr>
        <w:spacing w:line="276" w:lineRule="auto"/>
        <w:contextualSpacing w:val="0"/>
        <w:jc w:val="both"/>
        <w:rPr>
          <w:rFonts w:ascii="Arial" w:hAnsi="Arial" w:cs="Arial"/>
          <w:sz w:val="24"/>
          <w:szCs w:val="24"/>
          <w:lang w:val="en-GB" w:eastAsia="da-DK"/>
        </w:rPr>
      </w:pPr>
      <w:bookmarkStart w:id="1" w:name="_Toc416271500"/>
      <w:bookmarkEnd w:id="1"/>
      <w:r w:rsidRPr="008D7D66">
        <w:rPr>
          <w:rFonts w:ascii="Arial" w:hAnsi="Arial" w:cs="Arial"/>
          <w:sz w:val="24"/>
          <w:szCs w:val="24"/>
          <w:lang w:val="en-GB" w:eastAsia="da-DK"/>
        </w:rPr>
        <w:t>Review of Design Build Documents</w:t>
      </w:r>
      <w:r w:rsidR="001F3D18" w:rsidRPr="008D7D66">
        <w:rPr>
          <w:rFonts w:ascii="Arial" w:hAnsi="Arial" w:cs="Arial"/>
          <w:sz w:val="24"/>
          <w:szCs w:val="24"/>
          <w:lang w:val="en-GB" w:eastAsia="da-DK"/>
        </w:rPr>
        <w:t>.</w:t>
      </w:r>
    </w:p>
    <w:p w:rsidR="00361E34" w:rsidRPr="008D7D66" w:rsidRDefault="00361E34" w:rsidP="00A920FE">
      <w:pPr>
        <w:pStyle w:val="ListParagraph"/>
        <w:numPr>
          <w:ilvl w:val="0"/>
          <w:numId w:val="91"/>
        </w:numPr>
        <w:spacing w:line="276" w:lineRule="auto"/>
        <w:contextualSpacing w:val="0"/>
        <w:jc w:val="both"/>
        <w:rPr>
          <w:rFonts w:ascii="Arial" w:hAnsi="Arial" w:cs="Arial"/>
          <w:sz w:val="24"/>
          <w:szCs w:val="24"/>
          <w:lang w:val="en-GB" w:eastAsia="da-DK"/>
        </w:rPr>
      </w:pPr>
      <w:r w:rsidRPr="008D7D66">
        <w:rPr>
          <w:rFonts w:ascii="Arial" w:hAnsi="Arial" w:cs="Arial"/>
          <w:sz w:val="24"/>
          <w:szCs w:val="24"/>
          <w:lang w:val="en-GB" w:eastAsia="da-DK"/>
        </w:rPr>
        <w:t>Independent quality control over material and constructions activities during the Design Build Period,</w:t>
      </w:r>
    </w:p>
    <w:p w:rsidR="00361E34" w:rsidRPr="00361E34" w:rsidRDefault="00361E34" w:rsidP="00A920FE">
      <w:pPr>
        <w:pStyle w:val="ListParagraph"/>
        <w:numPr>
          <w:ilvl w:val="0"/>
          <w:numId w:val="91"/>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 xml:space="preserve">Independent check during completion of works for the Water Supply System; </w:t>
      </w:r>
    </w:p>
    <w:p w:rsidR="00361E34" w:rsidRPr="00361E34" w:rsidRDefault="00361E34" w:rsidP="00A920FE">
      <w:pPr>
        <w:pStyle w:val="ListParagraph"/>
        <w:numPr>
          <w:ilvl w:val="0"/>
          <w:numId w:val="91"/>
        </w:numPr>
        <w:spacing w:after="120"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 xml:space="preserve">Periodic check during Operation and Maintenance Period </w:t>
      </w:r>
      <w:r w:rsidR="001F3D18">
        <w:rPr>
          <w:rFonts w:ascii="Arial" w:hAnsi="Arial" w:cs="Arial"/>
          <w:sz w:val="24"/>
          <w:szCs w:val="24"/>
          <w:lang w:val="en-GB" w:eastAsia="da-DK"/>
        </w:rPr>
        <w:t>(</w:t>
      </w:r>
      <w:r w:rsidRPr="00361E34">
        <w:rPr>
          <w:rFonts w:ascii="Arial" w:hAnsi="Arial" w:cs="Arial"/>
          <w:sz w:val="24"/>
          <w:szCs w:val="24"/>
          <w:lang w:val="en-GB" w:eastAsia="da-DK"/>
        </w:rPr>
        <w:t>if falls with</w:t>
      </w:r>
      <w:r w:rsidR="0008563F">
        <w:rPr>
          <w:rFonts w:ascii="Arial" w:hAnsi="Arial" w:cs="Arial"/>
          <w:sz w:val="24"/>
          <w:szCs w:val="24"/>
          <w:lang w:val="en-GB" w:eastAsia="da-DK"/>
        </w:rPr>
        <w:t>in</w:t>
      </w:r>
      <w:r w:rsidRPr="00361E34">
        <w:rPr>
          <w:rFonts w:ascii="Arial" w:hAnsi="Arial" w:cs="Arial"/>
          <w:sz w:val="24"/>
          <w:szCs w:val="24"/>
          <w:lang w:val="en-GB" w:eastAsia="da-DK"/>
        </w:rPr>
        <w:t xml:space="preserve"> IVA contract duration</w:t>
      </w:r>
      <w:r w:rsidR="001F3D18">
        <w:rPr>
          <w:rFonts w:ascii="Arial" w:hAnsi="Arial" w:cs="Arial"/>
          <w:sz w:val="24"/>
          <w:szCs w:val="24"/>
          <w:lang w:val="en-GB" w:eastAsia="da-DK"/>
        </w:rPr>
        <w:t>)</w:t>
      </w:r>
      <w:r w:rsidRPr="00361E34">
        <w:rPr>
          <w:rFonts w:ascii="Arial" w:hAnsi="Arial" w:cs="Arial"/>
          <w:sz w:val="24"/>
          <w:szCs w:val="24"/>
          <w:lang w:val="en-GB" w:eastAsia="da-DK"/>
        </w:rPr>
        <w:t xml:space="preserve"> to assess service delivery with respect to performance standards.</w:t>
      </w:r>
    </w:p>
    <w:p w:rsidR="00361E34" w:rsidRPr="00361E34" w:rsidRDefault="00361E34" w:rsidP="00A920FE">
      <w:pPr>
        <w:spacing w:after="120" w:line="276" w:lineRule="auto"/>
        <w:jc w:val="both"/>
        <w:rPr>
          <w:rFonts w:ascii="Arial" w:hAnsi="Arial" w:cs="Arial"/>
          <w:sz w:val="24"/>
          <w:szCs w:val="24"/>
          <w:lang w:val="en-GB" w:eastAsia="da-DK"/>
        </w:rPr>
      </w:pPr>
      <w:r w:rsidRPr="00361E34">
        <w:rPr>
          <w:rFonts w:ascii="Arial" w:hAnsi="Arial" w:cs="Arial"/>
          <w:sz w:val="24"/>
          <w:szCs w:val="24"/>
          <w:lang w:val="en-GB" w:eastAsia="da-DK"/>
        </w:rPr>
        <w:t>In performing the above role, the IVA shall perform checks on sample basis to ensure broad coverage of all works, at critical junctures, and to verify achievement of performance indicators. All reports prepared by the IVA shall be submitted to the DWSS with the copy to the concerned Design Build Operations Engineer.</w:t>
      </w:r>
    </w:p>
    <w:p w:rsidR="00361E34" w:rsidRPr="00361E34" w:rsidRDefault="00361E34" w:rsidP="00A920FE">
      <w:pPr>
        <w:pStyle w:val="Heading3"/>
        <w:numPr>
          <w:ilvl w:val="0"/>
          <w:numId w:val="93"/>
        </w:numPr>
        <w:tabs>
          <w:tab w:val="clear" w:pos="-720"/>
        </w:tabs>
        <w:suppressAutoHyphens w:val="0"/>
        <w:spacing w:line="276" w:lineRule="auto"/>
        <w:rPr>
          <w:rFonts w:ascii="Arial" w:hAnsi="Arial" w:cs="Arial"/>
          <w:sz w:val="24"/>
          <w:szCs w:val="24"/>
          <w:lang w:val="en-GB" w:eastAsia="da-DK"/>
        </w:rPr>
      </w:pPr>
      <w:bookmarkStart w:id="2" w:name="_Toc416271501"/>
      <w:bookmarkStart w:id="3" w:name="_Toc416467361"/>
      <w:r w:rsidRPr="00361E34">
        <w:rPr>
          <w:rFonts w:ascii="Arial" w:hAnsi="Arial" w:cs="Arial"/>
          <w:sz w:val="24"/>
          <w:szCs w:val="24"/>
          <w:lang w:val="en-GB" w:eastAsia="da-DK"/>
        </w:rPr>
        <w:t>Review of Design-Build documents</w:t>
      </w:r>
      <w:bookmarkEnd w:id="2"/>
      <w:bookmarkEnd w:id="3"/>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Examine the schedule submitted by the Operator for the entire design–build period starting from submission of documents to project completion period,</w:t>
      </w:r>
      <w:r w:rsidRPr="00361E34" w:rsidDel="0001526A">
        <w:rPr>
          <w:rFonts w:ascii="Arial" w:hAnsi="Arial" w:cs="Arial"/>
          <w:sz w:val="24"/>
          <w:szCs w:val="24"/>
          <w:lang w:val="en-GB" w:eastAsia="da-DK"/>
        </w:rPr>
        <w:t xml:space="preserve"> </w:t>
      </w:r>
      <w:r w:rsidRPr="00361E34">
        <w:rPr>
          <w:rFonts w:ascii="Arial" w:hAnsi="Arial" w:cs="Arial"/>
          <w:sz w:val="24"/>
          <w:szCs w:val="24"/>
          <w:lang w:val="en-GB" w:eastAsia="da-DK"/>
        </w:rPr>
        <w:t xml:space="preserve">analyse the same for its feasibility with respect to the overall project schedule and </w:t>
      </w:r>
      <w:r>
        <w:rPr>
          <w:rFonts w:ascii="Arial" w:hAnsi="Arial" w:cs="Arial"/>
          <w:sz w:val="24"/>
          <w:szCs w:val="24"/>
          <w:lang w:val="en-GB" w:eastAsia="da-DK"/>
        </w:rPr>
        <w:t>advise</w:t>
      </w:r>
      <w:r w:rsidRPr="00361E34">
        <w:rPr>
          <w:rFonts w:ascii="Arial" w:hAnsi="Arial" w:cs="Arial"/>
          <w:sz w:val="24"/>
          <w:szCs w:val="24"/>
          <w:lang w:val="en-GB" w:eastAsia="da-DK"/>
        </w:rPr>
        <w:t xml:space="preserve"> on modifications, if required.</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Review design-build documents including, specifications, analysis, designs, drawings, work plan, etc., submitted by the Operator for its correctness, completeness and implementation point of view. One set of approved technical documents for the Design Build activities including the work plan shall be available with the IVA for regular monitoring.</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 xml:space="preserve">Review and </w:t>
      </w:r>
      <w:r>
        <w:rPr>
          <w:rFonts w:ascii="Arial" w:hAnsi="Arial" w:cs="Arial"/>
          <w:sz w:val="24"/>
          <w:szCs w:val="24"/>
          <w:lang w:val="en-GB" w:eastAsia="da-DK"/>
        </w:rPr>
        <w:t>advise</w:t>
      </w:r>
      <w:r w:rsidRPr="00361E34">
        <w:rPr>
          <w:rFonts w:ascii="Arial" w:hAnsi="Arial" w:cs="Arial"/>
          <w:sz w:val="24"/>
          <w:szCs w:val="24"/>
          <w:lang w:val="en-GB" w:eastAsia="da-DK"/>
        </w:rPr>
        <w:t xml:space="preserve"> on applicability of design specifications and design criteria adopted for the project as per contract document and Indian and/or International standards and best engineering practices. In the absence of Indian standards advise the Operator and DWSS on international standards to be adopted</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 xml:space="preserve">Ensure that the Debris Disposal Plan, EDS and EMP submitted by the contractor follows the Environmental Code of Practices as per Indian legislation and the World Bank/ IBRD Loans guidelines. </w:t>
      </w:r>
    </w:p>
    <w:p w:rsidR="00361E34" w:rsidRPr="00361E34" w:rsidRDefault="00361E34" w:rsidP="00A920FE">
      <w:pPr>
        <w:pStyle w:val="ListParagraph"/>
        <w:numPr>
          <w:ilvl w:val="0"/>
          <w:numId w:val="92"/>
        </w:numPr>
        <w:spacing w:after="120"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 xml:space="preserve">Identify documents necessary to assess progress of Operator’s compliance with contract and suggest the same to DWSS. </w:t>
      </w:r>
    </w:p>
    <w:p w:rsidR="00361E34" w:rsidRPr="00A920FE" w:rsidRDefault="00361E34" w:rsidP="00A920FE">
      <w:pPr>
        <w:pStyle w:val="Heading3"/>
        <w:numPr>
          <w:ilvl w:val="0"/>
          <w:numId w:val="93"/>
        </w:numPr>
        <w:tabs>
          <w:tab w:val="clear" w:pos="-720"/>
        </w:tabs>
        <w:suppressAutoHyphens w:val="0"/>
        <w:spacing w:line="276" w:lineRule="auto"/>
        <w:rPr>
          <w:rFonts w:ascii="Arial" w:hAnsi="Arial" w:cs="Arial"/>
          <w:bCs/>
          <w:sz w:val="24"/>
          <w:szCs w:val="24"/>
          <w:lang w:val="en-GB" w:eastAsia="da-DK"/>
        </w:rPr>
      </w:pPr>
      <w:bookmarkStart w:id="4" w:name="_Toc416271502"/>
      <w:r w:rsidRPr="00A920FE">
        <w:rPr>
          <w:rFonts w:ascii="Arial" w:hAnsi="Arial" w:cs="Arial"/>
          <w:bCs/>
          <w:sz w:val="24"/>
          <w:szCs w:val="24"/>
          <w:lang w:val="en-GB" w:eastAsia="da-DK"/>
        </w:rPr>
        <w:t>Independent quality control over material and constructions activities</w:t>
      </w:r>
      <w:bookmarkEnd w:id="4"/>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Review Operator’s quality assurance documents and procedures as per IS specifications and best engineering practices.</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 xml:space="preserve">Assess the Operator’s progress of works against the milestones under the contract. </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lastRenderedPageBreak/>
        <w:t>Verify setting out of critical works (such as fixing of levels of intake, level of different components of treatment plant units, OHSRs,</w:t>
      </w:r>
      <w:r w:rsidR="00FA2AD8">
        <w:rPr>
          <w:rFonts w:ascii="Arial" w:hAnsi="Arial" w:cs="Arial"/>
          <w:sz w:val="24"/>
          <w:szCs w:val="24"/>
          <w:lang w:val="en-GB" w:eastAsia="da-DK"/>
        </w:rPr>
        <w:t xml:space="preserve"> Solar </w:t>
      </w:r>
      <w:r w:rsidR="00965870">
        <w:rPr>
          <w:rFonts w:ascii="Arial" w:hAnsi="Arial" w:cs="Arial"/>
          <w:sz w:val="24"/>
          <w:szCs w:val="24"/>
          <w:lang w:val="en-GB" w:eastAsia="da-DK"/>
        </w:rPr>
        <w:t>Power System</w:t>
      </w:r>
      <w:r w:rsidR="00FA2AD8">
        <w:rPr>
          <w:rFonts w:ascii="Arial" w:hAnsi="Arial" w:cs="Arial"/>
          <w:sz w:val="24"/>
          <w:szCs w:val="24"/>
          <w:lang w:val="en-GB" w:eastAsia="da-DK"/>
        </w:rPr>
        <w:t xml:space="preserve">, </w:t>
      </w:r>
      <w:r w:rsidRPr="00361E34">
        <w:rPr>
          <w:rFonts w:ascii="Arial" w:hAnsi="Arial" w:cs="Arial"/>
          <w:sz w:val="24"/>
          <w:szCs w:val="24"/>
          <w:lang w:val="en-GB" w:eastAsia="da-DK"/>
        </w:rPr>
        <w:t xml:space="preserve"> etc.) by the operator against the design build document during execution. In case of occurrence of any error in the position, level or alignment of the site by the operator, rectification of the same shall be closely examined by the IVA.</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Field review exploratory excavations for checking the exact position/location/co-ordinate of the existing services &amp; verification of adequacy of arrangements made by the service provider for any diversion or removal of services required.</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Pr>
          <w:rFonts w:ascii="Arial" w:hAnsi="Arial" w:cs="Arial"/>
          <w:sz w:val="24"/>
          <w:szCs w:val="24"/>
          <w:lang w:val="en-GB" w:eastAsia="da-DK"/>
        </w:rPr>
        <w:t>Advise</w:t>
      </w:r>
      <w:r w:rsidRPr="00361E34">
        <w:rPr>
          <w:rFonts w:ascii="Arial" w:hAnsi="Arial" w:cs="Arial"/>
          <w:sz w:val="24"/>
          <w:szCs w:val="24"/>
          <w:lang w:val="en-GB" w:eastAsia="da-DK"/>
        </w:rPr>
        <w:t xml:space="preserve"> on specific problems/issues related to quality of construction. </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To perform sample checks and tests for ensuring quality of works and materials as specified in the contract document and best engineering practices.</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 xml:space="preserve">Report to DWSS and Design Build Operations Engineer any instances of non-conformity with regard to non-compliance of construction parameters. </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 xml:space="preserve">Review and </w:t>
      </w:r>
      <w:r>
        <w:rPr>
          <w:rFonts w:ascii="Arial" w:hAnsi="Arial" w:cs="Arial"/>
          <w:sz w:val="24"/>
          <w:szCs w:val="24"/>
          <w:lang w:val="en-GB" w:eastAsia="da-DK"/>
        </w:rPr>
        <w:t>advise</w:t>
      </w:r>
      <w:r w:rsidRPr="00361E34">
        <w:rPr>
          <w:rFonts w:ascii="Arial" w:hAnsi="Arial" w:cs="Arial"/>
          <w:sz w:val="24"/>
          <w:szCs w:val="24"/>
          <w:lang w:val="en-GB" w:eastAsia="da-DK"/>
        </w:rPr>
        <w:t xml:space="preserve"> on the progress reports submitted by the Operator.</w:t>
      </w:r>
    </w:p>
    <w:p w:rsidR="00361E34" w:rsidRPr="00361E34" w:rsidRDefault="00361E34" w:rsidP="00A920FE">
      <w:pPr>
        <w:pStyle w:val="ListParagraph"/>
        <w:numPr>
          <w:ilvl w:val="0"/>
          <w:numId w:val="92"/>
        </w:numPr>
        <w:spacing w:after="120"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Review one set of “as built” Design –Build documents, in reproducible form, to check the correctness and completeness of deviations from the submitted design.</w:t>
      </w:r>
    </w:p>
    <w:p w:rsidR="00361E34" w:rsidRPr="00A920FE" w:rsidRDefault="00361E34" w:rsidP="00A920FE">
      <w:pPr>
        <w:pStyle w:val="Heading3"/>
        <w:numPr>
          <w:ilvl w:val="0"/>
          <w:numId w:val="93"/>
        </w:numPr>
        <w:tabs>
          <w:tab w:val="clear" w:pos="-720"/>
        </w:tabs>
        <w:suppressAutoHyphens w:val="0"/>
        <w:spacing w:line="276" w:lineRule="auto"/>
        <w:rPr>
          <w:rFonts w:ascii="Arial" w:hAnsi="Arial" w:cs="Arial"/>
          <w:bCs/>
          <w:sz w:val="24"/>
          <w:szCs w:val="24"/>
          <w:lang w:val="en-GB" w:eastAsia="da-DK"/>
        </w:rPr>
      </w:pPr>
      <w:bookmarkStart w:id="5" w:name="_Toc416271503"/>
      <w:r w:rsidRPr="00A920FE">
        <w:rPr>
          <w:rFonts w:ascii="Arial" w:hAnsi="Arial" w:cs="Arial"/>
          <w:bCs/>
          <w:sz w:val="24"/>
          <w:szCs w:val="24"/>
          <w:lang w:val="en-GB" w:eastAsia="da-DK"/>
        </w:rPr>
        <w:t>Independent checks during completion of works</w:t>
      </w:r>
      <w:bookmarkEnd w:id="5"/>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Examine and advise on the test schedule, detailed test procedures and method statements for tests to be conducted by the Operator.</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 xml:space="preserve">Assess and ascertain whether the project or relevant part can attain technical standards set out in contract by witnessing tests conducted by the Operator. </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Witness and assess critical tests such as pre-completion tests, completion test and guarantee tests or inspections either at any part of the project/ worksite as per the contract document.</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 xml:space="preserve">Witness Operator’s demonstration of ability of SCADA system to meet functional guarantee continuously for a period of three month. SCADA operation should be demonstrated for each equipment individually and as a complete system. </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 xml:space="preserve">Approval of the formats for various reports to be submitted to the Design Build Operations Engineer.   </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Advise on acceptance/rejection of work in case of test /survey report indicating deviation from specified limits.</w:t>
      </w:r>
    </w:p>
    <w:p w:rsidR="00361E34" w:rsidRPr="00361E34" w:rsidRDefault="00361E34" w:rsidP="00A920FE">
      <w:pPr>
        <w:pStyle w:val="ListParagraph"/>
        <w:numPr>
          <w:ilvl w:val="0"/>
          <w:numId w:val="92"/>
        </w:numPr>
        <w:spacing w:after="120"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Advise on Issuance of Operational Acceptance Certificate to the Operator within specified time   after completion of tests on completion are completed.</w:t>
      </w:r>
    </w:p>
    <w:p w:rsidR="00361E34" w:rsidRPr="00361E34" w:rsidRDefault="00361E34" w:rsidP="00A920FE">
      <w:pPr>
        <w:pStyle w:val="Heading3"/>
        <w:numPr>
          <w:ilvl w:val="0"/>
          <w:numId w:val="93"/>
        </w:numPr>
        <w:tabs>
          <w:tab w:val="clear" w:pos="-720"/>
        </w:tabs>
        <w:suppressAutoHyphens w:val="0"/>
        <w:spacing w:line="276" w:lineRule="auto"/>
        <w:rPr>
          <w:rFonts w:ascii="Arial" w:hAnsi="Arial" w:cs="Arial"/>
          <w:b w:val="0"/>
          <w:sz w:val="24"/>
          <w:szCs w:val="24"/>
          <w:lang w:val="en-GB" w:eastAsia="da-DK"/>
        </w:rPr>
      </w:pPr>
      <w:bookmarkStart w:id="6" w:name="_Toc416271504"/>
      <w:bookmarkStart w:id="7" w:name="_Toc416467362"/>
      <w:r w:rsidRPr="00A920FE">
        <w:rPr>
          <w:rFonts w:ascii="Arial" w:hAnsi="Arial" w:cs="Arial"/>
          <w:bCs/>
          <w:sz w:val="24"/>
          <w:szCs w:val="24"/>
          <w:lang w:val="en-GB" w:eastAsia="da-DK"/>
        </w:rPr>
        <w:t>Periodic check during Operation and Maintenance Period to assess service delivery with respect to performance standards</w:t>
      </w:r>
      <w:bookmarkEnd w:id="6"/>
      <w:bookmarkEnd w:id="7"/>
      <w:r w:rsidRPr="00361E34">
        <w:rPr>
          <w:rFonts w:ascii="Arial" w:hAnsi="Arial" w:cs="Arial"/>
          <w:b w:val="0"/>
          <w:sz w:val="24"/>
          <w:szCs w:val="24"/>
          <w:lang w:val="en-GB" w:eastAsia="da-DK"/>
        </w:rPr>
        <w:t>:</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Check whether the plant can be operated in accordance with the O&amp;M Manual submitted by the Operator and meets the requirements of the contract document.</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Develop a schedule for conducting periodic check on operation and maintenance of the system</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 xml:space="preserve">Conduct regular tests to ensure that the Water Supply System is meeting the performance standards. </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lastRenderedPageBreak/>
        <w:t xml:space="preserve">Review and check the maintenance of appropriate records that present the verification of the performance indicator. </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Conduct sample checks on water quality for all parameters as per IS Standards</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Witness whether the system pressure tests are carried out by the operator on a systematic basis</w:t>
      </w:r>
    </w:p>
    <w:p w:rsidR="00361E34" w:rsidRPr="00361E34" w:rsidRDefault="00361E34" w:rsidP="00A920FE">
      <w:pPr>
        <w:pStyle w:val="ListParagraph"/>
        <w:numPr>
          <w:ilvl w:val="0"/>
          <w:numId w:val="92"/>
        </w:numPr>
        <w:spacing w:line="276" w:lineRule="auto"/>
        <w:contextualSpacing w:val="0"/>
        <w:jc w:val="both"/>
        <w:rPr>
          <w:rFonts w:ascii="Arial" w:hAnsi="Arial" w:cs="Arial"/>
          <w:sz w:val="24"/>
          <w:szCs w:val="24"/>
          <w:lang w:val="en-GB" w:eastAsia="da-DK"/>
        </w:rPr>
      </w:pPr>
      <w:r w:rsidRPr="00361E34">
        <w:rPr>
          <w:rFonts w:ascii="Arial" w:hAnsi="Arial" w:cs="Arial"/>
          <w:sz w:val="24"/>
          <w:szCs w:val="24"/>
          <w:lang w:val="en-GB" w:eastAsia="da-DK"/>
        </w:rPr>
        <w:t>On request, determining the impact on achievement of performance standards, due to non-availability of power during regular pumping hours and advise the owner on the effect of payment for operator services</w:t>
      </w:r>
    </w:p>
    <w:p w:rsidR="00361E34" w:rsidRPr="00361E34" w:rsidRDefault="00361E34" w:rsidP="00A920FE">
      <w:pPr>
        <w:pStyle w:val="ListParagraph"/>
        <w:numPr>
          <w:ilvl w:val="0"/>
          <w:numId w:val="92"/>
        </w:numPr>
        <w:spacing w:line="276" w:lineRule="auto"/>
        <w:contextualSpacing w:val="0"/>
        <w:jc w:val="both"/>
        <w:rPr>
          <w:rFonts w:ascii="Arial" w:hAnsi="Arial" w:cs="Arial"/>
          <w:sz w:val="20"/>
        </w:rPr>
      </w:pPr>
      <w:r w:rsidRPr="00361E34">
        <w:rPr>
          <w:rFonts w:ascii="Arial" w:hAnsi="Arial" w:cs="Arial"/>
          <w:sz w:val="24"/>
          <w:szCs w:val="24"/>
          <w:lang w:val="en-GB" w:eastAsia="da-DK"/>
        </w:rPr>
        <w:t>The periodicity for IVA to perform sample tests and checks as mentioned above shall be once in every month</w:t>
      </w:r>
      <w:r>
        <w:rPr>
          <w:rFonts w:ascii="Arial" w:hAnsi="Arial" w:cs="Arial"/>
          <w:sz w:val="24"/>
          <w:szCs w:val="24"/>
          <w:lang w:val="en-GB" w:eastAsia="da-DK"/>
        </w:rPr>
        <w:t>.</w:t>
      </w:r>
    </w:p>
    <w:p w:rsidR="00361E34" w:rsidRPr="00361E34" w:rsidRDefault="00361E34" w:rsidP="00A920FE">
      <w:pPr>
        <w:spacing w:line="276" w:lineRule="auto"/>
        <w:ind w:left="360"/>
        <w:jc w:val="both"/>
        <w:rPr>
          <w:rFonts w:ascii="Arial" w:hAnsi="Arial" w:cs="Arial"/>
          <w:sz w:val="20"/>
        </w:rPr>
      </w:pPr>
    </w:p>
    <w:p w:rsidR="000809CD" w:rsidRPr="00B46A05" w:rsidRDefault="00382274" w:rsidP="00A920FE">
      <w:pPr>
        <w:pStyle w:val="ListParagraph"/>
        <w:numPr>
          <w:ilvl w:val="0"/>
          <w:numId w:val="96"/>
        </w:numPr>
        <w:autoSpaceDE w:val="0"/>
        <w:autoSpaceDN w:val="0"/>
        <w:adjustRightInd w:val="0"/>
        <w:spacing w:line="276" w:lineRule="auto"/>
        <w:jc w:val="both"/>
        <w:rPr>
          <w:rFonts w:ascii="Arial" w:hAnsi="Arial" w:cs="Arial"/>
          <w:b/>
          <w:bCs/>
          <w:color w:val="000000"/>
          <w:sz w:val="24"/>
          <w:szCs w:val="16"/>
          <w:lang w:val="en-IN"/>
        </w:rPr>
      </w:pPr>
      <w:r w:rsidRPr="00B46A05">
        <w:rPr>
          <w:rFonts w:ascii="Arial" w:hAnsi="Arial" w:cs="Arial"/>
          <w:b/>
          <w:bCs/>
          <w:color w:val="000000"/>
          <w:sz w:val="24"/>
          <w:szCs w:val="16"/>
          <w:lang w:val="en-IN"/>
        </w:rPr>
        <w:t>The task of the IVA will include, but not necessarily be limited to the following:</w:t>
      </w:r>
    </w:p>
    <w:p w:rsidR="002D2438" w:rsidRPr="00541D60" w:rsidRDefault="00382274" w:rsidP="00A920FE">
      <w:pPr>
        <w:numPr>
          <w:ilvl w:val="0"/>
          <w:numId w:val="2"/>
        </w:numPr>
        <w:tabs>
          <w:tab w:val="left" w:pos="425"/>
        </w:tabs>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Review</w:t>
      </w:r>
      <w:r w:rsidR="0028391C">
        <w:rPr>
          <w:rFonts w:ascii="Arial" w:hAnsi="Arial" w:cs="Arial"/>
          <w:sz w:val="24"/>
          <w:szCs w:val="24"/>
          <w:lang w:val="en-GB" w:eastAsia="da-DK"/>
        </w:rPr>
        <w:t xml:space="preserve"> &amp;</w:t>
      </w:r>
      <w:r w:rsidR="00361E34">
        <w:rPr>
          <w:rFonts w:ascii="Arial" w:hAnsi="Arial" w:cs="Arial"/>
          <w:sz w:val="24"/>
          <w:szCs w:val="24"/>
          <w:lang w:val="en-GB" w:eastAsia="da-DK"/>
        </w:rPr>
        <w:t xml:space="preserve"> advise on</w:t>
      </w:r>
      <w:r w:rsidR="00361E34" w:rsidRPr="00541D60">
        <w:rPr>
          <w:rFonts w:ascii="Arial" w:hAnsi="Arial" w:cs="Arial"/>
          <w:sz w:val="24"/>
          <w:szCs w:val="24"/>
          <w:lang w:val="en-GB" w:eastAsia="da-DK"/>
        </w:rPr>
        <w:t xml:space="preserve"> </w:t>
      </w:r>
      <w:r w:rsidRPr="00541D60">
        <w:rPr>
          <w:rFonts w:ascii="Arial" w:hAnsi="Arial" w:cs="Arial"/>
          <w:sz w:val="24"/>
          <w:szCs w:val="24"/>
          <w:lang w:val="en-GB" w:eastAsia="da-DK"/>
        </w:rPr>
        <w:t>Design Build specifications and drawings submitted by the Operator</w:t>
      </w:r>
      <w:r w:rsidR="00361E34">
        <w:rPr>
          <w:rFonts w:ascii="Arial" w:hAnsi="Arial" w:cs="Arial"/>
          <w:sz w:val="24"/>
          <w:szCs w:val="24"/>
          <w:lang w:val="en-GB" w:eastAsia="da-DK"/>
        </w:rPr>
        <w:t xml:space="preserve"> </w:t>
      </w:r>
      <w:r w:rsidR="00D47FDD" w:rsidRPr="00541D60">
        <w:rPr>
          <w:rFonts w:ascii="Arial" w:hAnsi="Arial" w:cs="Arial"/>
          <w:sz w:val="24"/>
          <w:szCs w:val="24"/>
          <w:lang w:val="en-GB" w:eastAsia="da-DK"/>
        </w:rPr>
        <w:t>whereby</w:t>
      </w:r>
      <w:r w:rsidR="00122F23" w:rsidRPr="00541D60">
        <w:rPr>
          <w:rFonts w:ascii="Arial" w:hAnsi="Arial" w:cs="Arial"/>
          <w:sz w:val="24"/>
          <w:szCs w:val="24"/>
          <w:lang w:val="en-GB" w:eastAsia="da-DK"/>
        </w:rPr>
        <w:t xml:space="preserve"> Water Supply Scheme</w:t>
      </w:r>
      <w:r w:rsidR="00EB7785" w:rsidRPr="00541D60">
        <w:rPr>
          <w:rFonts w:ascii="Arial" w:hAnsi="Arial" w:cs="Arial"/>
          <w:sz w:val="24"/>
          <w:szCs w:val="24"/>
          <w:lang w:val="en-GB" w:eastAsia="da-DK"/>
        </w:rPr>
        <w:t xml:space="preserve"> delivers </w:t>
      </w:r>
      <w:r w:rsidR="00390329" w:rsidRPr="00541D60">
        <w:rPr>
          <w:rFonts w:ascii="Arial" w:hAnsi="Arial" w:cs="Arial"/>
          <w:sz w:val="24"/>
          <w:szCs w:val="24"/>
          <w:lang w:val="en-GB" w:eastAsia="da-DK"/>
        </w:rPr>
        <w:t>desired</w:t>
      </w:r>
      <w:r w:rsidR="00EB7785" w:rsidRPr="00541D60">
        <w:rPr>
          <w:rFonts w:ascii="Arial" w:hAnsi="Arial" w:cs="Arial"/>
          <w:sz w:val="24"/>
          <w:szCs w:val="24"/>
          <w:lang w:val="en-GB" w:eastAsia="da-DK"/>
        </w:rPr>
        <w:t xml:space="preserve"> flow into </w:t>
      </w:r>
      <w:bookmarkStart w:id="8" w:name="_Hlk518379586"/>
      <w:r w:rsidR="00EB7785" w:rsidRPr="00541D60">
        <w:rPr>
          <w:rFonts w:ascii="Arial" w:hAnsi="Arial" w:cs="Arial"/>
          <w:sz w:val="24"/>
          <w:szCs w:val="24"/>
          <w:lang w:val="en-GB" w:eastAsia="da-DK"/>
        </w:rPr>
        <w:t>service reservoir</w:t>
      </w:r>
      <w:r w:rsidR="00390329" w:rsidRPr="00541D60">
        <w:rPr>
          <w:rFonts w:ascii="Arial" w:hAnsi="Arial" w:cs="Arial"/>
          <w:sz w:val="24"/>
          <w:szCs w:val="24"/>
          <w:lang w:val="en-GB" w:eastAsia="da-DK"/>
        </w:rPr>
        <w:t>(or any other arrangement)</w:t>
      </w:r>
      <w:bookmarkEnd w:id="8"/>
      <w:r w:rsidR="00EB7785" w:rsidRPr="00541D60">
        <w:rPr>
          <w:rFonts w:ascii="Arial" w:hAnsi="Arial" w:cs="Arial"/>
          <w:sz w:val="24"/>
          <w:szCs w:val="24"/>
          <w:lang w:val="en-GB" w:eastAsia="da-DK"/>
        </w:rPr>
        <w:t xml:space="preserve">of each village at sufficient head so as to meet with the hourly demand </w:t>
      </w:r>
      <w:r w:rsidR="00390329" w:rsidRPr="00541D60">
        <w:rPr>
          <w:rFonts w:ascii="Arial" w:hAnsi="Arial" w:cs="Arial"/>
          <w:sz w:val="24"/>
          <w:szCs w:val="24"/>
          <w:lang w:val="en-GB" w:eastAsia="da-DK"/>
        </w:rPr>
        <w:t xml:space="preserve">(peak and non-peak) </w:t>
      </w:r>
      <w:r w:rsidR="00EB7785" w:rsidRPr="00541D60">
        <w:rPr>
          <w:rFonts w:ascii="Arial" w:hAnsi="Arial" w:cs="Arial"/>
          <w:sz w:val="24"/>
          <w:szCs w:val="24"/>
          <w:lang w:val="en-GB" w:eastAsia="da-DK"/>
        </w:rPr>
        <w:t>of all habitations during hot summer season even for tail end villages.</w:t>
      </w:r>
    </w:p>
    <w:p w:rsidR="00D17F9C" w:rsidRPr="00541D60" w:rsidRDefault="001A2EEA" w:rsidP="00A920FE">
      <w:pPr>
        <w:numPr>
          <w:ilvl w:val="0"/>
          <w:numId w:val="2"/>
        </w:numPr>
        <w:tabs>
          <w:tab w:val="left" w:pos="425"/>
        </w:tabs>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 xml:space="preserve">Implementation of Contractual </w:t>
      </w:r>
      <w:r w:rsidR="00C977E5" w:rsidRPr="001C7D99">
        <w:rPr>
          <w:rFonts w:ascii="Arial" w:hAnsi="Arial" w:cs="Arial"/>
          <w:sz w:val="24"/>
          <w:szCs w:val="24"/>
          <w:lang w:val="en-GB" w:eastAsia="da-DK"/>
        </w:rPr>
        <w:t>Conditions</w:t>
      </w:r>
      <w:r w:rsidRPr="001C7D99">
        <w:rPr>
          <w:rFonts w:ascii="Arial" w:hAnsi="Arial" w:cs="Arial"/>
          <w:sz w:val="24"/>
          <w:szCs w:val="24"/>
          <w:lang w:val="en-GB" w:eastAsia="da-DK"/>
        </w:rPr>
        <w:t>:</w:t>
      </w:r>
      <w:r w:rsidR="000F719D">
        <w:rPr>
          <w:rFonts w:ascii="Arial" w:hAnsi="Arial" w:cs="Arial"/>
          <w:sz w:val="24"/>
          <w:szCs w:val="24"/>
          <w:lang w:val="en-GB" w:eastAsia="da-DK"/>
        </w:rPr>
        <w:t xml:space="preserve"> </w:t>
      </w:r>
      <w:r w:rsidR="00382274" w:rsidRPr="00541D60">
        <w:rPr>
          <w:rFonts w:ascii="Arial" w:hAnsi="Arial" w:cs="Arial"/>
          <w:sz w:val="24"/>
          <w:szCs w:val="24"/>
          <w:lang w:val="en-GB" w:eastAsia="da-DK"/>
        </w:rPr>
        <w:t>Assess the Operator’s progress of works against the</w:t>
      </w:r>
      <w:r w:rsidR="00D17F9C" w:rsidRPr="00541D60">
        <w:rPr>
          <w:rFonts w:ascii="Arial" w:hAnsi="Arial" w:cs="Arial"/>
          <w:sz w:val="24"/>
          <w:szCs w:val="24"/>
          <w:lang w:val="en-GB" w:eastAsia="da-DK"/>
        </w:rPr>
        <w:t xml:space="preserve"> milestones under the contract </w:t>
      </w:r>
      <w:r w:rsidR="00382274" w:rsidRPr="00541D60">
        <w:rPr>
          <w:rFonts w:ascii="Arial" w:hAnsi="Arial" w:cs="Arial"/>
          <w:sz w:val="24"/>
          <w:szCs w:val="24"/>
          <w:lang w:val="en-GB" w:eastAsia="da-DK"/>
        </w:rPr>
        <w:t>on sample basis at critical stages.</w:t>
      </w:r>
      <w:r w:rsidRPr="00541D60">
        <w:rPr>
          <w:rFonts w:ascii="Arial" w:hAnsi="Arial" w:cs="Arial"/>
          <w:sz w:val="24"/>
          <w:szCs w:val="24"/>
          <w:lang w:val="en-GB" w:eastAsia="da-DK"/>
        </w:rPr>
        <w:t xml:space="preserve"> Implementation of works according to the contractual conditions. Support DWSS Project engineer in implementing the schemes to the best possible quality through regular support on technical and contractual issues. </w:t>
      </w:r>
    </w:p>
    <w:p w:rsidR="00EB6E63" w:rsidRPr="00541D60" w:rsidRDefault="00382274" w:rsidP="00A920FE">
      <w:pPr>
        <w:numPr>
          <w:ilvl w:val="0"/>
          <w:numId w:val="2"/>
        </w:numPr>
        <w:tabs>
          <w:tab w:val="left" w:pos="1440"/>
        </w:tabs>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 xml:space="preserve">Verify and check the quality of </w:t>
      </w:r>
      <w:r w:rsidR="001F3D18" w:rsidRPr="00541D60">
        <w:rPr>
          <w:rFonts w:ascii="Arial" w:hAnsi="Arial" w:cs="Arial"/>
          <w:sz w:val="24"/>
          <w:szCs w:val="24"/>
          <w:lang w:val="en-GB" w:eastAsia="da-DK"/>
        </w:rPr>
        <w:t>material, quality</w:t>
      </w:r>
      <w:r w:rsidR="00BF7080" w:rsidRPr="00541D60">
        <w:rPr>
          <w:rFonts w:ascii="Arial" w:hAnsi="Arial" w:cs="Arial"/>
          <w:sz w:val="24"/>
          <w:szCs w:val="24"/>
          <w:lang w:val="en-GB" w:eastAsia="da-DK"/>
        </w:rPr>
        <w:t xml:space="preserve"> of construction, </w:t>
      </w:r>
      <w:r w:rsidRPr="00541D60">
        <w:rPr>
          <w:rFonts w:ascii="Arial" w:hAnsi="Arial" w:cs="Arial"/>
          <w:sz w:val="24"/>
          <w:szCs w:val="24"/>
          <w:lang w:val="en-GB" w:eastAsia="da-DK"/>
        </w:rPr>
        <w:t>plant and equipment being used.</w:t>
      </w:r>
    </w:p>
    <w:p w:rsidR="002D2438" w:rsidRPr="00541D60" w:rsidRDefault="00382274" w:rsidP="00A920FE">
      <w:pPr>
        <w:numPr>
          <w:ilvl w:val="0"/>
          <w:numId w:val="2"/>
        </w:numPr>
        <w:tabs>
          <w:tab w:val="left" w:pos="425"/>
        </w:tabs>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Review and verify the Operator’s Quality Assurances procedures</w:t>
      </w:r>
      <w:r w:rsidR="00B96376" w:rsidRPr="00541D60">
        <w:rPr>
          <w:rFonts w:ascii="Arial" w:hAnsi="Arial" w:cs="Arial"/>
          <w:sz w:val="24"/>
          <w:szCs w:val="24"/>
          <w:lang w:val="en-GB" w:eastAsia="da-DK"/>
        </w:rPr>
        <w:t xml:space="preserve"> and implementation of the same</w:t>
      </w:r>
      <w:r w:rsidRPr="00541D60">
        <w:rPr>
          <w:rFonts w:ascii="Arial" w:hAnsi="Arial" w:cs="Arial"/>
          <w:sz w:val="24"/>
          <w:szCs w:val="24"/>
          <w:lang w:val="en-GB" w:eastAsia="da-DK"/>
        </w:rPr>
        <w:t>.</w:t>
      </w:r>
    </w:p>
    <w:p w:rsidR="00382274" w:rsidRPr="00541D60" w:rsidRDefault="00382274" w:rsidP="00A920FE">
      <w:pPr>
        <w:numPr>
          <w:ilvl w:val="0"/>
          <w:numId w:val="2"/>
        </w:numPr>
        <w:tabs>
          <w:tab w:val="left" w:pos="425"/>
        </w:tabs>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Review achievement of Performance Standards on sample basis</w:t>
      </w:r>
      <w:r w:rsidR="001F3D18">
        <w:rPr>
          <w:rFonts w:ascii="Arial" w:hAnsi="Arial" w:cs="Arial"/>
          <w:sz w:val="24"/>
          <w:szCs w:val="24"/>
          <w:lang w:val="en-GB" w:eastAsia="da-DK"/>
        </w:rPr>
        <w:t xml:space="preserve"> </w:t>
      </w:r>
      <w:r w:rsidRPr="00541D60">
        <w:rPr>
          <w:rFonts w:ascii="Arial" w:hAnsi="Arial" w:cs="Arial"/>
          <w:sz w:val="24"/>
          <w:szCs w:val="24"/>
          <w:lang w:val="en-GB" w:eastAsia="da-DK"/>
        </w:rPr>
        <w:t>"</w:t>
      </w:r>
      <w:r w:rsidR="00390329" w:rsidRPr="00541D60">
        <w:rPr>
          <w:rFonts w:ascii="Arial" w:hAnsi="Arial" w:cs="Arial"/>
          <w:sz w:val="24"/>
          <w:szCs w:val="24"/>
          <w:lang w:val="en-GB" w:eastAsia="da-DK"/>
        </w:rPr>
        <w:t>sampling to be agreed</w:t>
      </w:r>
      <w:r w:rsidR="006A7E24" w:rsidRPr="00541D60">
        <w:rPr>
          <w:rFonts w:ascii="Arial" w:hAnsi="Arial" w:cstheme="minorBidi"/>
          <w:sz w:val="24"/>
          <w:szCs w:val="24"/>
          <w:lang w:val="en-IN" w:eastAsia="da-DK" w:bidi="pa-IN"/>
        </w:rPr>
        <w:t>"</w:t>
      </w:r>
      <w:r w:rsidRPr="00541D60">
        <w:rPr>
          <w:rFonts w:ascii="Arial" w:hAnsi="Arial" w:cs="Arial"/>
          <w:sz w:val="24"/>
          <w:szCs w:val="24"/>
          <w:lang w:val="en-GB" w:eastAsia="da-DK"/>
        </w:rPr>
        <w:t>.</w:t>
      </w:r>
    </w:p>
    <w:p w:rsidR="00956269" w:rsidRPr="00541D60" w:rsidRDefault="00956269"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sz w:val="24"/>
          <w:szCs w:val="24"/>
          <w:lang w:val="en-GB" w:eastAsia="da-DK"/>
        </w:rPr>
        <w:t xml:space="preserve">Review </w:t>
      </w:r>
      <w:r w:rsidR="00361E34">
        <w:rPr>
          <w:rFonts w:ascii="Arial" w:hAnsi="Arial" w:cs="Arial"/>
          <w:sz w:val="24"/>
          <w:szCs w:val="24"/>
          <w:lang w:val="en-GB" w:eastAsia="da-DK"/>
        </w:rPr>
        <w:t xml:space="preserve"> &amp;</w:t>
      </w:r>
      <w:r w:rsidR="000F719D">
        <w:rPr>
          <w:rFonts w:ascii="Arial" w:hAnsi="Arial" w:cs="Arial"/>
          <w:sz w:val="24"/>
          <w:szCs w:val="24"/>
          <w:lang w:val="en-GB" w:eastAsia="da-DK"/>
        </w:rPr>
        <w:t xml:space="preserve"> </w:t>
      </w:r>
      <w:r w:rsidR="00361E34">
        <w:rPr>
          <w:rFonts w:ascii="Arial" w:hAnsi="Arial" w:cs="Arial"/>
          <w:sz w:val="24"/>
          <w:szCs w:val="24"/>
          <w:lang w:val="en-GB" w:eastAsia="da-DK"/>
        </w:rPr>
        <w:t xml:space="preserve">advise on </w:t>
      </w:r>
      <w:r w:rsidRPr="00541D60">
        <w:rPr>
          <w:rFonts w:ascii="Arial" w:hAnsi="Arial" w:cs="Arial"/>
          <w:sz w:val="24"/>
          <w:szCs w:val="24"/>
          <w:lang w:val="en-GB" w:eastAsia="da-DK"/>
        </w:rPr>
        <w:t>the survey report and Geo</w:t>
      </w:r>
      <w:r w:rsidR="00390329" w:rsidRPr="00541D60">
        <w:rPr>
          <w:rFonts w:ascii="Arial" w:hAnsi="Arial" w:cs="Arial"/>
          <w:sz w:val="24"/>
          <w:szCs w:val="24"/>
          <w:lang w:val="en-GB" w:eastAsia="da-DK"/>
        </w:rPr>
        <w:t>-</w:t>
      </w:r>
      <w:r w:rsidRPr="00541D60">
        <w:rPr>
          <w:rFonts w:ascii="Arial" w:hAnsi="Arial" w:cs="Arial"/>
          <w:sz w:val="24"/>
          <w:szCs w:val="24"/>
          <w:lang w:val="en-GB" w:eastAsia="da-DK"/>
        </w:rPr>
        <w:t>technical report.</w:t>
      </w:r>
    </w:p>
    <w:p w:rsidR="002D2438" w:rsidRPr="00541D60" w:rsidRDefault="00956269"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sz w:val="24"/>
          <w:szCs w:val="24"/>
          <w:lang w:val="en-GB" w:eastAsia="da-DK"/>
        </w:rPr>
        <w:t xml:space="preserve">Review </w:t>
      </w:r>
      <w:r w:rsidR="00AF5239" w:rsidRPr="00541D60">
        <w:rPr>
          <w:rFonts w:ascii="Arial" w:hAnsi="Arial" w:cs="Arial"/>
          <w:sz w:val="24"/>
          <w:szCs w:val="24"/>
          <w:lang w:val="en-GB" w:eastAsia="da-DK"/>
        </w:rPr>
        <w:t xml:space="preserve">and recommend for approval </w:t>
      </w:r>
      <w:r w:rsidRPr="00541D60">
        <w:rPr>
          <w:rFonts w:ascii="Arial" w:hAnsi="Arial" w:cs="Arial"/>
          <w:sz w:val="24"/>
          <w:szCs w:val="24"/>
          <w:lang w:val="en-GB" w:eastAsia="da-DK"/>
        </w:rPr>
        <w:t xml:space="preserve">the layout plans, process designs and drawings for the intake works, raw water pumping </w:t>
      </w:r>
      <w:r w:rsidR="00905F6C" w:rsidRPr="00541D60">
        <w:rPr>
          <w:rFonts w:ascii="Arial" w:hAnsi="Arial" w:cs="Arial"/>
          <w:sz w:val="24"/>
          <w:szCs w:val="24"/>
          <w:lang w:val="en-GB" w:eastAsia="da-DK"/>
        </w:rPr>
        <w:t xml:space="preserve">main </w:t>
      </w:r>
      <w:r w:rsidRPr="00541D60">
        <w:rPr>
          <w:rFonts w:ascii="Arial" w:hAnsi="Arial" w:cs="Arial"/>
          <w:sz w:val="24"/>
          <w:szCs w:val="24"/>
          <w:lang w:val="en-GB" w:eastAsia="da-DK"/>
        </w:rPr>
        <w:t xml:space="preserve">water treatment plant, pumping systems, sumps, reservoirs, disinfection system and transmission system with appurtenances and </w:t>
      </w:r>
      <w:r w:rsidR="00905F6C" w:rsidRPr="00541D60">
        <w:rPr>
          <w:rFonts w:ascii="Arial" w:hAnsi="Arial" w:cs="Arial"/>
          <w:sz w:val="24"/>
          <w:szCs w:val="24"/>
          <w:lang w:val="en-GB" w:eastAsia="da-DK"/>
        </w:rPr>
        <w:t>SCADA and</w:t>
      </w:r>
      <w:r w:rsidRPr="00541D60">
        <w:rPr>
          <w:rFonts w:ascii="Arial" w:hAnsi="Arial" w:cs="Arial"/>
          <w:sz w:val="24"/>
          <w:szCs w:val="24"/>
          <w:lang w:val="en-GB" w:eastAsia="da-DK"/>
        </w:rPr>
        <w:t xml:space="preserve"> all other relevant components contingent to the work submitted by the Operator from time to time.</w:t>
      </w:r>
    </w:p>
    <w:p w:rsidR="001E08AC" w:rsidRPr="00541D60" w:rsidRDefault="001E08AC" w:rsidP="00A920FE">
      <w:pPr>
        <w:pStyle w:val="ListParagraph"/>
        <w:numPr>
          <w:ilvl w:val="0"/>
          <w:numId w:val="2"/>
        </w:numPr>
        <w:shd w:val="clear" w:color="auto" w:fill="FFFFFF" w:themeFill="background1"/>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sz w:val="24"/>
          <w:szCs w:val="24"/>
          <w:lang w:val="en-GB" w:eastAsia="da-DK"/>
        </w:rPr>
        <w:t>Review of E</w:t>
      </w:r>
      <w:r w:rsidR="00F46EE5">
        <w:rPr>
          <w:rFonts w:ascii="Arial" w:hAnsi="Arial" w:cs="Arial"/>
          <w:sz w:val="24"/>
          <w:szCs w:val="24"/>
          <w:lang w:val="en-GB" w:eastAsia="da-DK"/>
        </w:rPr>
        <w:t>S</w:t>
      </w:r>
      <w:r w:rsidRPr="00541D60">
        <w:rPr>
          <w:rFonts w:ascii="Arial" w:hAnsi="Arial" w:cs="Arial"/>
          <w:sz w:val="24"/>
          <w:szCs w:val="24"/>
          <w:lang w:val="en-GB" w:eastAsia="da-DK"/>
        </w:rPr>
        <w:t>MP submitted by the contractor and various plans which are part of E</w:t>
      </w:r>
      <w:r w:rsidR="00F46EE5">
        <w:rPr>
          <w:rFonts w:ascii="Arial" w:hAnsi="Arial" w:cs="Arial"/>
          <w:sz w:val="24"/>
          <w:szCs w:val="24"/>
          <w:lang w:val="en-GB" w:eastAsia="da-DK"/>
        </w:rPr>
        <w:t>S</w:t>
      </w:r>
      <w:r w:rsidRPr="00541D60">
        <w:rPr>
          <w:rFonts w:ascii="Arial" w:hAnsi="Arial" w:cs="Arial"/>
          <w:sz w:val="24"/>
          <w:szCs w:val="24"/>
          <w:lang w:val="en-GB" w:eastAsia="da-DK"/>
        </w:rPr>
        <w:t xml:space="preserve">MP including safety plan, emergency response plan, environmental management related construction plan, </w:t>
      </w:r>
      <w:r w:rsidR="004017B9">
        <w:rPr>
          <w:rFonts w:ascii="Arial" w:hAnsi="Arial" w:cs="Arial"/>
          <w:sz w:val="24"/>
          <w:szCs w:val="24"/>
          <w:lang w:val="en-GB" w:eastAsia="da-DK"/>
        </w:rPr>
        <w:t>debris di</w:t>
      </w:r>
      <w:r w:rsidR="0037679E">
        <w:rPr>
          <w:rFonts w:ascii="Arial" w:hAnsi="Arial" w:cs="Arial"/>
          <w:sz w:val="24"/>
          <w:szCs w:val="24"/>
          <w:lang w:val="en-GB" w:eastAsia="da-DK"/>
        </w:rPr>
        <w:t xml:space="preserve">sposal plan, </w:t>
      </w:r>
      <w:r w:rsidRPr="00541D60">
        <w:rPr>
          <w:rFonts w:ascii="Arial" w:hAnsi="Arial" w:cs="Arial"/>
          <w:sz w:val="24"/>
          <w:szCs w:val="24"/>
          <w:lang w:val="en-GB" w:eastAsia="da-DK"/>
        </w:rPr>
        <w:t>etc.</w:t>
      </w:r>
      <w:r w:rsidR="0037679E" w:rsidRPr="0037679E">
        <w:rPr>
          <w:rFonts w:ascii="Arial" w:hAnsi="Arial" w:cs="Arial"/>
          <w:sz w:val="24"/>
          <w:szCs w:val="24"/>
          <w:lang w:eastAsia="da-DK"/>
        </w:rPr>
        <w:t>follows the Environmental Code of Practices as per Indian legislation and the World Bank/ IBRD Loans guidelines.</w:t>
      </w:r>
      <w:r w:rsidR="00806831" w:rsidRPr="00541D60">
        <w:rPr>
          <w:rFonts w:ascii="Arial" w:hAnsi="Arial" w:cs="Arial"/>
          <w:sz w:val="24"/>
          <w:szCs w:val="24"/>
          <w:lang w:val="en-GB" w:eastAsia="da-DK"/>
        </w:rPr>
        <w:t xml:space="preserve"> IVA</w:t>
      </w:r>
      <w:r w:rsidR="00671B1C" w:rsidRPr="00541D60">
        <w:rPr>
          <w:rFonts w:ascii="Arial" w:hAnsi="Arial" w:cs="Arial"/>
          <w:sz w:val="24"/>
          <w:szCs w:val="24"/>
          <w:lang w:val="en-GB" w:eastAsia="da-DK"/>
        </w:rPr>
        <w:t xml:space="preserve"> shall review contractor's/ operator's</w:t>
      </w:r>
      <w:r w:rsidR="00FD2559" w:rsidRPr="00541D60">
        <w:rPr>
          <w:rFonts w:ascii="Arial" w:hAnsi="Arial" w:cs="Arial"/>
          <w:sz w:val="24"/>
          <w:szCs w:val="24"/>
          <w:lang w:val="en-GB" w:eastAsia="da-DK"/>
        </w:rPr>
        <w:t xml:space="preserve"> compliance of E</w:t>
      </w:r>
      <w:r w:rsidR="00FB3A75">
        <w:rPr>
          <w:rFonts w:ascii="Arial" w:hAnsi="Arial" w:cs="Arial"/>
          <w:sz w:val="24"/>
          <w:szCs w:val="24"/>
          <w:lang w:val="en-GB" w:eastAsia="da-DK"/>
        </w:rPr>
        <w:t>S</w:t>
      </w:r>
      <w:r w:rsidR="00FD2559" w:rsidRPr="00541D60">
        <w:rPr>
          <w:rFonts w:ascii="Arial" w:hAnsi="Arial" w:cs="Arial"/>
          <w:sz w:val="24"/>
          <w:szCs w:val="24"/>
          <w:lang w:val="en-GB" w:eastAsia="da-DK"/>
        </w:rPr>
        <w:t>MP during project implementation and O&amp;M.</w:t>
      </w:r>
      <w:r w:rsidR="00FB3A75">
        <w:rPr>
          <w:rFonts w:ascii="Arial" w:hAnsi="Arial" w:cs="Arial"/>
          <w:sz w:val="24"/>
          <w:szCs w:val="24"/>
          <w:lang w:val="en-GB" w:eastAsia="da-DK"/>
        </w:rPr>
        <w:t xml:space="preserve"> IVA shall give due consideration to the ESIA study undertaken for each scheme as well while reviewing environmental and social safeguards and management plan of the contractor and review regulatory compliance by contractor and DDWS.</w:t>
      </w:r>
    </w:p>
    <w:p w:rsidR="00575B6A" w:rsidRPr="00541D60" w:rsidRDefault="00575B6A"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sz w:val="24"/>
          <w:szCs w:val="24"/>
          <w:lang w:val="en-GB" w:eastAsia="da-DK"/>
        </w:rPr>
        <w:lastRenderedPageBreak/>
        <w:t>IVA shall</w:t>
      </w:r>
      <w:r w:rsidR="00C94A01" w:rsidRPr="00541D60">
        <w:rPr>
          <w:rFonts w:ascii="Arial" w:hAnsi="Arial" w:cs="Arial"/>
          <w:sz w:val="24"/>
          <w:szCs w:val="24"/>
          <w:lang w:val="en-GB" w:eastAsia="da-DK"/>
        </w:rPr>
        <w:t xml:space="preserve"> review the mandatory material </w:t>
      </w:r>
      <w:r w:rsidR="00C94A01" w:rsidRPr="00541D60">
        <w:rPr>
          <w:rFonts w:ascii="Arial" w:hAnsi="Arial" w:cs="Arial"/>
          <w:iCs/>
          <w:sz w:val="24"/>
          <w:szCs w:val="24"/>
          <w:lang w:val="en-GB" w:eastAsia="da-DK"/>
        </w:rPr>
        <w:t>test</w:t>
      </w:r>
      <w:r w:rsidR="00BF220B" w:rsidRPr="00541D60">
        <w:rPr>
          <w:rFonts w:ascii="Arial" w:hAnsi="Arial" w:cs="Arial"/>
          <w:iCs/>
          <w:sz w:val="24"/>
          <w:szCs w:val="24"/>
          <w:lang w:val="en-GB" w:eastAsia="da-DK"/>
        </w:rPr>
        <w:t>s</w:t>
      </w:r>
      <w:r w:rsidR="00C94A01" w:rsidRPr="00541D60">
        <w:rPr>
          <w:rFonts w:ascii="Arial" w:hAnsi="Arial" w:cs="Arial"/>
          <w:sz w:val="24"/>
          <w:szCs w:val="24"/>
          <w:lang w:val="en-GB" w:eastAsia="da-DK"/>
        </w:rPr>
        <w:t xml:space="preserve"> done at the site by the agenc</w:t>
      </w:r>
      <w:r w:rsidR="006E46CF" w:rsidRPr="00541D60">
        <w:rPr>
          <w:rFonts w:ascii="Arial" w:hAnsi="Arial" w:cs="Arial"/>
          <w:sz w:val="24"/>
          <w:szCs w:val="24"/>
          <w:lang w:val="en-GB" w:eastAsia="da-DK"/>
        </w:rPr>
        <w:t>y</w:t>
      </w:r>
      <w:r w:rsidR="00C94A01" w:rsidRPr="00541D60">
        <w:rPr>
          <w:rFonts w:ascii="Arial" w:hAnsi="Arial" w:cs="Arial"/>
          <w:sz w:val="24"/>
          <w:szCs w:val="24"/>
          <w:lang w:val="en-GB" w:eastAsia="da-DK"/>
        </w:rPr>
        <w:t xml:space="preserve"> as per contract agreement.</w:t>
      </w:r>
    </w:p>
    <w:p w:rsidR="00F2326F" w:rsidRDefault="00F2326F"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sz w:val="24"/>
          <w:szCs w:val="24"/>
          <w:lang w:val="en-GB" w:eastAsia="da-DK"/>
        </w:rPr>
        <w:t>IVA shall assure overall workmanship of the works executed based on the best practices followed.</w:t>
      </w:r>
    </w:p>
    <w:p w:rsidR="006E7853" w:rsidRPr="00541D60" w:rsidRDefault="006E7853"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343215">
        <w:rPr>
          <w:rFonts w:ascii="Arial" w:hAnsi="Arial" w:cs="Arial"/>
          <w:bCs/>
          <w:sz w:val="24"/>
          <w:szCs w:val="2"/>
        </w:rPr>
        <w:t xml:space="preserve">To review and advise on </w:t>
      </w:r>
      <w:r w:rsidR="005C1317">
        <w:rPr>
          <w:rFonts w:ascii="Arial" w:hAnsi="Arial" w:cs="Arial"/>
          <w:bCs/>
          <w:sz w:val="24"/>
          <w:szCs w:val="2"/>
        </w:rPr>
        <w:t xml:space="preserve">design build specifications &amp; drawings as well as </w:t>
      </w:r>
      <w:r w:rsidRPr="00343215">
        <w:rPr>
          <w:rFonts w:ascii="Arial" w:hAnsi="Arial" w:cs="Arial"/>
          <w:bCs/>
          <w:sz w:val="24"/>
          <w:szCs w:val="2"/>
        </w:rPr>
        <w:t xml:space="preserve">installation of solar power plant of designed capacity as per specification of </w:t>
      </w:r>
      <w:r>
        <w:rPr>
          <w:rFonts w:ascii="Arial" w:hAnsi="Arial" w:cs="Arial"/>
          <w:bCs/>
          <w:sz w:val="24"/>
          <w:szCs w:val="2"/>
        </w:rPr>
        <w:t>Punjab Energy Development Agency (</w:t>
      </w:r>
      <w:r w:rsidRPr="00343215">
        <w:rPr>
          <w:rFonts w:ascii="Arial" w:hAnsi="Arial" w:cs="Arial"/>
          <w:bCs/>
          <w:sz w:val="24"/>
          <w:szCs w:val="2"/>
        </w:rPr>
        <w:t>PEDA</w:t>
      </w:r>
      <w:r>
        <w:rPr>
          <w:rFonts w:ascii="Arial" w:hAnsi="Arial" w:cs="Arial"/>
          <w:bCs/>
          <w:sz w:val="24"/>
          <w:szCs w:val="2"/>
        </w:rPr>
        <w:t>)</w:t>
      </w:r>
      <w:r w:rsidRPr="00343215">
        <w:rPr>
          <w:rFonts w:ascii="Arial" w:hAnsi="Arial" w:cs="Arial"/>
          <w:bCs/>
          <w:sz w:val="24"/>
          <w:szCs w:val="2"/>
        </w:rPr>
        <w:t xml:space="preserve"> &amp; guidelines of </w:t>
      </w:r>
      <w:r w:rsidRPr="00444700">
        <w:rPr>
          <w:rFonts w:ascii="Tahoma" w:hAnsi="Tahoma" w:cs="Tahoma"/>
          <w:sz w:val="24"/>
          <w:szCs w:val="24"/>
          <w:shd w:val="clear" w:color="auto" w:fill="FFFFFF"/>
        </w:rPr>
        <w:t>Ministry of New and Renewable Energy</w:t>
      </w:r>
      <w:r>
        <w:rPr>
          <w:rFonts w:ascii="Tahoma" w:hAnsi="Tahoma" w:cs="Tahoma"/>
          <w:sz w:val="24"/>
          <w:szCs w:val="24"/>
          <w:shd w:val="clear" w:color="auto" w:fill="FFFFFF"/>
        </w:rPr>
        <w:t>,</w:t>
      </w:r>
      <w:r w:rsidRPr="00343215">
        <w:rPr>
          <w:rFonts w:ascii="Arial" w:hAnsi="Arial" w:cs="Arial"/>
          <w:bCs/>
          <w:sz w:val="24"/>
          <w:szCs w:val="2"/>
        </w:rPr>
        <w:t xml:space="preserve"> G</w:t>
      </w:r>
      <w:r>
        <w:rPr>
          <w:rFonts w:ascii="Arial" w:hAnsi="Arial" w:cs="Arial"/>
          <w:bCs/>
          <w:sz w:val="24"/>
          <w:szCs w:val="2"/>
        </w:rPr>
        <w:t>o</w:t>
      </w:r>
      <w:r w:rsidRPr="00343215">
        <w:rPr>
          <w:rFonts w:ascii="Arial" w:hAnsi="Arial" w:cs="Arial"/>
          <w:bCs/>
          <w:sz w:val="24"/>
          <w:szCs w:val="2"/>
        </w:rPr>
        <w:t>I</w:t>
      </w:r>
      <w:r>
        <w:rPr>
          <w:rFonts w:ascii="Arial" w:hAnsi="Arial" w:cs="Arial"/>
          <w:bCs/>
          <w:sz w:val="24"/>
          <w:szCs w:val="2"/>
        </w:rPr>
        <w:t xml:space="preserve"> by Operator</w:t>
      </w:r>
      <w:r w:rsidRPr="00343215">
        <w:rPr>
          <w:rFonts w:ascii="Arial" w:hAnsi="Arial" w:cs="Arial"/>
          <w:bCs/>
          <w:sz w:val="24"/>
          <w:szCs w:val="2"/>
        </w:rPr>
        <w:t xml:space="preserve"> and generation of power and its transfer to grid of </w:t>
      </w:r>
      <w:r w:rsidRPr="00FF1BEB">
        <w:rPr>
          <w:rFonts w:ascii="Tahoma" w:hAnsi="Tahoma" w:cs="Tahoma"/>
          <w:sz w:val="24"/>
          <w:szCs w:val="24"/>
          <w:shd w:val="clear" w:color="auto" w:fill="FFFFFF"/>
        </w:rPr>
        <w:t>Punjab State Power Corporation Limited</w:t>
      </w:r>
      <w:r w:rsidRPr="00343215">
        <w:rPr>
          <w:rFonts w:ascii="Arial" w:hAnsi="Arial" w:cs="Arial"/>
          <w:bCs/>
          <w:sz w:val="24"/>
          <w:szCs w:val="2"/>
        </w:rPr>
        <w:t xml:space="preserve"> </w:t>
      </w:r>
      <w:r>
        <w:rPr>
          <w:rFonts w:ascii="Arial" w:hAnsi="Arial" w:cs="Arial"/>
          <w:bCs/>
          <w:sz w:val="24"/>
          <w:szCs w:val="2"/>
        </w:rPr>
        <w:t>(</w:t>
      </w:r>
      <w:r w:rsidRPr="00343215">
        <w:rPr>
          <w:rFonts w:ascii="Arial" w:hAnsi="Arial" w:cs="Arial"/>
          <w:bCs/>
          <w:sz w:val="24"/>
          <w:szCs w:val="2"/>
        </w:rPr>
        <w:t>PSPCL</w:t>
      </w:r>
      <w:r>
        <w:rPr>
          <w:rFonts w:ascii="Arial" w:hAnsi="Arial" w:cs="Arial"/>
          <w:bCs/>
          <w:sz w:val="24"/>
          <w:szCs w:val="2"/>
        </w:rPr>
        <w:t>)</w:t>
      </w:r>
      <w:r w:rsidRPr="00343215">
        <w:rPr>
          <w:rFonts w:ascii="Arial" w:hAnsi="Arial" w:cs="Arial"/>
          <w:bCs/>
          <w:sz w:val="24"/>
          <w:szCs w:val="2"/>
        </w:rPr>
        <w:t xml:space="preserve"> as per </w:t>
      </w:r>
      <w:r>
        <w:rPr>
          <w:rFonts w:ascii="Arial" w:hAnsi="Arial" w:cs="Arial"/>
          <w:bCs/>
          <w:sz w:val="24"/>
          <w:szCs w:val="2"/>
        </w:rPr>
        <w:t xml:space="preserve">its </w:t>
      </w:r>
      <w:r w:rsidRPr="00343215">
        <w:rPr>
          <w:rFonts w:ascii="Arial" w:hAnsi="Arial" w:cs="Arial"/>
          <w:bCs/>
          <w:sz w:val="24"/>
          <w:szCs w:val="2"/>
        </w:rPr>
        <w:t>net</w:t>
      </w:r>
      <w:r>
        <w:rPr>
          <w:rFonts w:ascii="Arial" w:hAnsi="Arial" w:cs="Arial"/>
          <w:bCs/>
          <w:sz w:val="24"/>
          <w:szCs w:val="2"/>
        </w:rPr>
        <w:t>-</w:t>
      </w:r>
      <w:r w:rsidRPr="00343215">
        <w:rPr>
          <w:rFonts w:ascii="Arial" w:hAnsi="Arial" w:cs="Arial"/>
          <w:bCs/>
          <w:sz w:val="24"/>
          <w:szCs w:val="2"/>
        </w:rPr>
        <w:t>metering policy</w:t>
      </w:r>
      <w:r>
        <w:rPr>
          <w:rFonts w:ascii="Arial" w:hAnsi="Arial" w:cs="Arial"/>
          <w:bCs/>
          <w:sz w:val="24"/>
          <w:szCs w:val="2"/>
        </w:rPr>
        <w:t>.</w:t>
      </w:r>
    </w:p>
    <w:p w:rsidR="00B76C17" w:rsidRPr="00541D60" w:rsidRDefault="00B76C17"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sz w:val="24"/>
          <w:szCs w:val="24"/>
          <w:lang w:val="en-GB" w:eastAsia="da-DK"/>
        </w:rPr>
        <w:t xml:space="preserve">IVA shall review </w:t>
      </w:r>
      <w:r w:rsidR="00A10545">
        <w:rPr>
          <w:rFonts w:ascii="Arial" w:hAnsi="Arial" w:cs="Arial"/>
          <w:sz w:val="24"/>
          <w:szCs w:val="24"/>
          <w:lang w:val="en-GB" w:eastAsia="da-DK"/>
        </w:rPr>
        <w:t xml:space="preserve">&amp; advise on </w:t>
      </w:r>
      <w:r w:rsidRPr="00541D60">
        <w:rPr>
          <w:rFonts w:ascii="Arial" w:hAnsi="Arial" w:cs="Arial"/>
          <w:sz w:val="24"/>
          <w:szCs w:val="24"/>
          <w:lang w:val="en-GB" w:eastAsia="da-DK"/>
        </w:rPr>
        <w:t>adequacy of supervision mechanisms - resources, expertise and frequency of supervision and any gaps or constraints.</w:t>
      </w:r>
    </w:p>
    <w:p w:rsidR="000C0A0E" w:rsidRPr="00541D60" w:rsidRDefault="001264C6"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sz w:val="24"/>
          <w:szCs w:val="24"/>
          <w:lang w:val="en-GB" w:eastAsia="da-DK"/>
        </w:rPr>
        <w:t xml:space="preserve">IVA shall carry </w:t>
      </w:r>
      <w:r w:rsidR="00A10545" w:rsidRPr="00541D60">
        <w:rPr>
          <w:rFonts w:ascii="Arial" w:hAnsi="Arial" w:cs="Arial"/>
          <w:sz w:val="24"/>
          <w:szCs w:val="24"/>
          <w:lang w:val="en-GB" w:eastAsia="da-DK"/>
        </w:rPr>
        <w:t>out checks</w:t>
      </w:r>
      <w:r w:rsidR="000C0A0E" w:rsidRPr="00541D60">
        <w:rPr>
          <w:rFonts w:ascii="Arial" w:hAnsi="Arial" w:cs="Arial"/>
          <w:sz w:val="24"/>
          <w:szCs w:val="24"/>
          <w:lang w:val="en-GB" w:eastAsia="da-DK"/>
        </w:rPr>
        <w:t xml:space="preserve"> on designs with respect to capacities of civil including piping Works, mechanical equipment and units etc.</w:t>
      </w:r>
    </w:p>
    <w:p w:rsidR="006E46CF" w:rsidRPr="00541D60" w:rsidRDefault="00D84E52"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sz w:val="24"/>
          <w:szCs w:val="24"/>
          <w:lang w:val="en-GB" w:eastAsia="da-DK"/>
        </w:rPr>
        <w:t xml:space="preserve">IVA shall be required to </w:t>
      </w:r>
      <w:r w:rsidRPr="00541D60">
        <w:rPr>
          <w:rFonts w:ascii="Arial" w:hAnsi="Arial" w:cs="Arial"/>
          <w:iCs/>
          <w:sz w:val="24"/>
          <w:szCs w:val="24"/>
          <w:lang w:val="en-GB" w:eastAsia="da-DK"/>
        </w:rPr>
        <w:t>get testing of</w:t>
      </w:r>
      <w:r w:rsidR="004017B9">
        <w:rPr>
          <w:rFonts w:ascii="Arial" w:hAnsi="Arial" w:cs="Arial"/>
          <w:iCs/>
          <w:sz w:val="24"/>
          <w:szCs w:val="24"/>
          <w:lang w:val="en-GB" w:eastAsia="da-DK"/>
        </w:rPr>
        <w:t xml:space="preserve"> </w:t>
      </w:r>
      <w:r w:rsidR="0097543E" w:rsidRPr="00541D60">
        <w:rPr>
          <w:rFonts w:ascii="Arial" w:hAnsi="Arial" w:cs="Arial"/>
          <w:sz w:val="24"/>
          <w:szCs w:val="24"/>
          <w:lang w:val="en-GB" w:eastAsia="da-DK"/>
        </w:rPr>
        <w:t>samples of selected materials</w:t>
      </w:r>
      <w:r w:rsidR="004B5F94">
        <w:rPr>
          <w:rFonts w:ascii="Arial" w:hAnsi="Arial" w:cs="Arial"/>
          <w:sz w:val="24"/>
          <w:szCs w:val="24"/>
          <w:lang w:val="en-GB" w:eastAsia="da-DK"/>
        </w:rPr>
        <w:t xml:space="preserve"> done</w:t>
      </w:r>
      <w:r w:rsidR="004017B9">
        <w:rPr>
          <w:rFonts w:ascii="Arial" w:hAnsi="Arial" w:cs="Arial"/>
          <w:sz w:val="24"/>
          <w:szCs w:val="24"/>
          <w:lang w:val="en-GB" w:eastAsia="da-DK"/>
        </w:rPr>
        <w:t xml:space="preserve"> </w:t>
      </w:r>
      <w:r w:rsidR="0019428E" w:rsidRPr="00541D60">
        <w:rPr>
          <w:rFonts w:ascii="Arial" w:hAnsi="Arial" w:cs="Arial"/>
          <w:sz w:val="24"/>
          <w:szCs w:val="24"/>
          <w:lang w:val="en-GB" w:eastAsia="da-DK"/>
        </w:rPr>
        <w:t xml:space="preserve">from NABL </w:t>
      </w:r>
      <w:r w:rsidR="0043572E" w:rsidRPr="00541D60">
        <w:rPr>
          <w:rFonts w:ascii="Arial" w:hAnsi="Arial" w:cs="Arial"/>
          <w:iCs/>
          <w:sz w:val="24"/>
          <w:szCs w:val="24"/>
          <w:lang w:val="en-GB" w:eastAsia="da-DK"/>
        </w:rPr>
        <w:t>a</w:t>
      </w:r>
      <w:r w:rsidR="0019428E" w:rsidRPr="00541D60">
        <w:rPr>
          <w:rFonts w:ascii="Arial" w:hAnsi="Arial" w:cs="Arial"/>
          <w:iCs/>
          <w:sz w:val="24"/>
          <w:szCs w:val="24"/>
          <w:lang w:val="en-GB" w:eastAsia="da-DK"/>
        </w:rPr>
        <w:t>ccredited</w:t>
      </w:r>
      <w:r w:rsidR="0019428E" w:rsidRPr="00541D60">
        <w:rPr>
          <w:rFonts w:ascii="Arial" w:hAnsi="Arial" w:cs="Arial"/>
          <w:sz w:val="24"/>
          <w:szCs w:val="24"/>
          <w:lang w:val="en-GB" w:eastAsia="da-DK"/>
        </w:rPr>
        <w:t xml:space="preserve"> Laboratories </w:t>
      </w:r>
      <w:r w:rsidR="00390329" w:rsidRPr="00541D60">
        <w:rPr>
          <w:rFonts w:ascii="Arial" w:hAnsi="Arial" w:cs="Arial"/>
          <w:sz w:val="24"/>
          <w:szCs w:val="24"/>
          <w:lang w:val="en-GB" w:eastAsia="da-DK"/>
        </w:rPr>
        <w:t xml:space="preserve">or as </w:t>
      </w:r>
      <w:r w:rsidR="004017B9" w:rsidRPr="00541D60">
        <w:rPr>
          <w:rFonts w:ascii="Arial" w:hAnsi="Arial" w:cs="Arial"/>
          <w:sz w:val="24"/>
          <w:szCs w:val="24"/>
          <w:lang w:val="en-GB" w:eastAsia="da-DK"/>
        </w:rPr>
        <w:t>desired, in</w:t>
      </w:r>
      <w:r w:rsidR="0019428E" w:rsidRPr="00541D60">
        <w:rPr>
          <w:rFonts w:ascii="Arial" w:hAnsi="Arial" w:cs="Arial"/>
          <w:sz w:val="24"/>
          <w:szCs w:val="24"/>
          <w:lang w:val="en-GB" w:eastAsia="da-DK"/>
        </w:rPr>
        <w:t xml:space="preserve"> consultation with DWSS. </w:t>
      </w:r>
    </w:p>
    <w:p w:rsidR="00157590" w:rsidRPr="00541D60" w:rsidRDefault="00157590"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sz w:val="24"/>
          <w:szCs w:val="24"/>
          <w:lang w:val="en-GB" w:eastAsia="da-DK"/>
        </w:rPr>
        <w:t>Witnessing</w:t>
      </w:r>
      <w:r w:rsidR="00390329" w:rsidRPr="00541D60">
        <w:rPr>
          <w:rFonts w:ascii="Arial" w:hAnsi="Arial" w:cs="Arial"/>
          <w:sz w:val="24"/>
          <w:szCs w:val="24"/>
          <w:lang w:val="en-GB" w:eastAsia="da-DK"/>
        </w:rPr>
        <w:t>/ supervising</w:t>
      </w:r>
      <w:r w:rsidRPr="00541D60">
        <w:rPr>
          <w:rFonts w:ascii="Arial" w:hAnsi="Arial" w:cs="Arial"/>
          <w:sz w:val="24"/>
          <w:szCs w:val="24"/>
          <w:lang w:val="en-GB" w:eastAsia="da-DK"/>
        </w:rPr>
        <w:t xml:space="preserve"> and endorsing performance tests conducted during </w:t>
      </w:r>
      <w:r w:rsidR="0028391C">
        <w:rPr>
          <w:rFonts w:ascii="Arial" w:hAnsi="Arial" w:cs="Arial"/>
          <w:sz w:val="24"/>
          <w:szCs w:val="24"/>
          <w:lang w:val="en-GB" w:eastAsia="da-DK"/>
        </w:rPr>
        <w:t xml:space="preserve"> </w:t>
      </w:r>
      <w:r w:rsidRPr="00541D60">
        <w:rPr>
          <w:rFonts w:ascii="Arial" w:hAnsi="Arial" w:cs="Arial"/>
          <w:sz w:val="24"/>
          <w:szCs w:val="24"/>
          <w:lang w:val="en-GB" w:eastAsia="da-DK"/>
        </w:rPr>
        <w:t>commissioning and completion by the Contractor</w:t>
      </w:r>
      <w:r w:rsidR="001047AC" w:rsidRPr="00541D60">
        <w:rPr>
          <w:rFonts w:ascii="Arial" w:hAnsi="Arial" w:cs="Arial"/>
          <w:sz w:val="24"/>
          <w:szCs w:val="24"/>
          <w:lang w:val="en-GB" w:eastAsia="da-DK"/>
        </w:rPr>
        <w:t>.</w:t>
      </w:r>
      <w:r w:rsidR="0098696E" w:rsidRPr="00541D60">
        <w:rPr>
          <w:rFonts w:ascii="Arial" w:hAnsi="Arial" w:cs="Arial"/>
          <w:sz w:val="24"/>
          <w:szCs w:val="24"/>
          <w:lang w:val="en-GB" w:eastAsia="da-DK"/>
        </w:rPr>
        <w:t xml:space="preserve"> Scope of work of operator is attached at Appendix-3C.</w:t>
      </w:r>
    </w:p>
    <w:p w:rsidR="00637200" w:rsidRPr="00541D60" w:rsidRDefault="00956269"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sz w:val="24"/>
          <w:szCs w:val="24"/>
          <w:lang w:val="en-GB" w:eastAsia="da-DK"/>
        </w:rPr>
        <w:t>Witness</w:t>
      </w:r>
      <w:r w:rsidR="00390329" w:rsidRPr="00541D60">
        <w:rPr>
          <w:rFonts w:ascii="Arial" w:hAnsi="Arial" w:cs="Arial"/>
          <w:sz w:val="24"/>
          <w:szCs w:val="24"/>
          <w:lang w:val="en-GB" w:eastAsia="da-DK"/>
        </w:rPr>
        <w:t xml:space="preserve"> / supervise</w:t>
      </w:r>
      <w:r w:rsidRPr="00541D60">
        <w:rPr>
          <w:rFonts w:ascii="Arial" w:hAnsi="Arial" w:cs="Arial"/>
          <w:sz w:val="24"/>
          <w:szCs w:val="24"/>
          <w:lang w:val="en-GB" w:eastAsia="da-DK"/>
        </w:rPr>
        <w:t xml:space="preserve"> Tests on </w:t>
      </w:r>
      <w:r w:rsidR="00390329" w:rsidRPr="00541D60">
        <w:rPr>
          <w:rFonts w:ascii="Arial" w:hAnsi="Arial" w:cs="Arial"/>
          <w:sz w:val="24"/>
          <w:szCs w:val="24"/>
          <w:lang w:val="en-GB" w:eastAsia="da-DK"/>
        </w:rPr>
        <w:t>c</w:t>
      </w:r>
      <w:r w:rsidRPr="00541D60">
        <w:rPr>
          <w:rFonts w:ascii="Arial" w:hAnsi="Arial" w:cs="Arial"/>
          <w:sz w:val="24"/>
          <w:szCs w:val="24"/>
          <w:lang w:val="en-GB" w:eastAsia="da-DK"/>
        </w:rPr>
        <w:t xml:space="preserve">ompletion and </w:t>
      </w:r>
      <w:r w:rsidR="00390329" w:rsidRPr="00541D60">
        <w:rPr>
          <w:rFonts w:ascii="Arial" w:hAnsi="Arial" w:cs="Arial"/>
          <w:sz w:val="24"/>
          <w:szCs w:val="24"/>
          <w:lang w:val="en-GB" w:eastAsia="da-DK"/>
        </w:rPr>
        <w:t>t</w:t>
      </w:r>
      <w:r w:rsidRPr="00541D60">
        <w:rPr>
          <w:rFonts w:ascii="Arial" w:hAnsi="Arial" w:cs="Arial"/>
          <w:sz w:val="24"/>
          <w:szCs w:val="24"/>
          <w:lang w:val="en-GB" w:eastAsia="da-DK"/>
        </w:rPr>
        <w:t xml:space="preserve">ests after “Completion and commission” </w:t>
      </w:r>
      <w:r w:rsidR="006A61EC" w:rsidRPr="00541D60">
        <w:rPr>
          <w:rFonts w:ascii="Arial" w:hAnsi="Arial" w:cs="Arial"/>
          <w:sz w:val="24"/>
          <w:szCs w:val="24"/>
          <w:lang w:val="en-GB" w:eastAsia="da-DK"/>
        </w:rPr>
        <w:t xml:space="preserve">of </w:t>
      </w:r>
      <w:r w:rsidRPr="00541D60">
        <w:rPr>
          <w:rFonts w:ascii="Arial" w:hAnsi="Arial" w:cs="Arial"/>
          <w:sz w:val="24"/>
          <w:szCs w:val="24"/>
          <w:lang w:val="en-GB" w:eastAsia="da-DK"/>
        </w:rPr>
        <w:t>the Works and New Facil</w:t>
      </w:r>
      <w:r w:rsidR="00613923" w:rsidRPr="00541D60">
        <w:rPr>
          <w:rFonts w:ascii="Arial" w:hAnsi="Arial" w:cs="Arial"/>
          <w:sz w:val="24"/>
          <w:szCs w:val="24"/>
          <w:lang w:val="en-GB" w:eastAsia="da-DK"/>
        </w:rPr>
        <w:t>it</w:t>
      </w:r>
      <w:r w:rsidR="00390329" w:rsidRPr="00541D60">
        <w:rPr>
          <w:rFonts w:ascii="Arial" w:hAnsi="Arial" w:cs="Arial"/>
          <w:sz w:val="24"/>
          <w:szCs w:val="24"/>
          <w:lang w:val="en-GB" w:eastAsia="da-DK"/>
        </w:rPr>
        <w:t>ies</w:t>
      </w:r>
      <w:r w:rsidR="00613923" w:rsidRPr="00541D60">
        <w:rPr>
          <w:rFonts w:ascii="Arial" w:hAnsi="Arial" w:cs="Arial"/>
          <w:sz w:val="24"/>
          <w:szCs w:val="24"/>
          <w:lang w:val="en-GB" w:eastAsia="da-DK"/>
        </w:rPr>
        <w:t>.</w:t>
      </w:r>
    </w:p>
    <w:p w:rsidR="00956269" w:rsidRPr="00541D60" w:rsidRDefault="00956269"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sz w:val="24"/>
          <w:szCs w:val="24"/>
          <w:lang w:val="en-GB" w:eastAsia="da-DK"/>
        </w:rPr>
        <w:t>Review</w:t>
      </w:r>
      <w:r w:rsidR="00A10545">
        <w:rPr>
          <w:rFonts w:ascii="Arial" w:hAnsi="Arial" w:cs="Arial"/>
          <w:sz w:val="24"/>
          <w:szCs w:val="24"/>
          <w:lang w:val="en-GB" w:eastAsia="da-DK"/>
        </w:rPr>
        <w:t xml:space="preserve"> &amp; advise on</w:t>
      </w:r>
      <w:r w:rsidRPr="00541D60">
        <w:rPr>
          <w:rFonts w:ascii="Arial" w:hAnsi="Arial" w:cs="Arial"/>
          <w:sz w:val="24"/>
          <w:szCs w:val="24"/>
          <w:lang w:val="en-GB" w:eastAsia="da-DK"/>
        </w:rPr>
        <w:t xml:space="preserve"> the operations and maintenance manuals for all installatio</w:t>
      </w:r>
      <w:r w:rsidR="00613923" w:rsidRPr="00541D60">
        <w:rPr>
          <w:rFonts w:ascii="Arial" w:hAnsi="Arial" w:cs="Arial"/>
          <w:sz w:val="24"/>
          <w:szCs w:val="24"/>
          <w:lang w:val="en-GB" w:eastAsia="da-DK"/>
        </w:rPr>
        <w:t>ns as submitted by the operator.</w:t>
      </w:r>
    </w:p>
    <w:p w:rsidR="00956269" w:rsidRPr="00541D60" w:rsidRDefault="00956269"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sz w:val="24"/>
          <w:szCs w:val="24"/>
          <w:lang w:val="en-GB" w:eastAsia="da-DK"/>
        </w:rPr>
        <w:t>Review compliance by the operator for meeting</w:t>
      </w:r>
      <w:r w:rsidR="00637200" w:rsidRPr="00541D60">
        <w:rPr>
          <w:rFonts w:ascii="Arial" w:hAnsi="Arial" w:cs="Arial"/>
          <w:sz w:val="24"/>
          <w:szCs w:val="24"/>
          <w:lang w:val="en-GB" w:eastAsia="da-DK"/>
        </w:rPr>
        <w:t xml:space="preserve"> the performance standards set </w:t>
      </w:r>
      <w:r w:rsidRPr="00541D60">
        <w:rPr>
          <w:rFonts w:ascii="Arial" w:hAnsi="Arial" w:cs="Arial"/>
          <w:sz w:val="24"/>
          <w:szCs w:val="24"/>
          <w:lang w:val="en-GB" w:eastAsia="da-DK"/>
        </w:rPr>
        <w:t xml:space="preserve">out </w:t>
      </w:r>
      <w:r w:rsidR="00D17F9C" w:rsidRPr="00541D60">
        <w:rPr>
          <w:rFonts w:ascii="Arial" w:hAnsi="Arial" w:cs="Arial"/>
          <w:sz w:val="24"/>
          <w:szCs w:val="24"/>
          <w:lang w:val="en-GB" w:eastAsia="da-DK"/>
        </w:rPr>
        <w:t xml:space="preserve">in </w:t>
      </w:r>
      <w:r w:rsidRPr="00541D60">
        <w:rPr>
          <w:rFonts w:ascii="Arial" w:hAnsi="Arial" w:cs="Arial"/>
          <w:sz w:val="24"/>
          <w:szCs w:val="24"/>
          <w:lang w:val="en-GB" w:eastAsia="da-DK"/>
        </w:rPr>
        <w:t>appendix 3 A of Schedule</w:t>
      </w:r>
      <w:r w:rsidR="00637200" w:rsidRPr="00541D60">
        <w:rPr>
          <w:rFonts w:ascii="Arial" w:hAnsi="Arial" w:cs="Arial"/>
          <w:sz w:val="24"/>
          <w:szCs w:val="24"/>
          <w:lang w:val="en-GB" w:eastAsia="da-DK"/>
        </w:rPr>
        <w:t>.</w:t>
      </w:r>
    </w:p>
    <w:p w:rsidR="00637200" w:rsidRPr="00541D60" w:rsidRDefault="00956269"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sz w:val="24"/>
          <w:szCs w:val="24"/>
          <w:lang w:val="en-GB" w:eastAsia="da-DK"/>
        </w:rPr>
        <w:t>Review</w:t>
      </w:r>
      <w:r w:rsidR="00A10545">
        <w:rPr>
          <w:rFonts w:ascii="Arial" w:hAnsi="Arial" w:cs="Arial"/>
          <w:sz w:val="24"/>
          <w:szCs w:val="24"/>
          <w:lang w:val="en-GB" w:eastAsia="da-DK"/>
        </w:rPr>
        <w:t xml:space="preserve"> &amp; advise on</w:t>
      </w:r>
      <w:r w:rsidRPr="00541D60">
        <w:rPr>
          <w:rFonts w:ascii="Arial" w:hAnsi="Arial" w:cs="Arial"/>
          <w:sz w:val="24"/>
          <w:szCs w:val="24"/>
          <w:lang w:val="en-GB" w:eastAsia="da-DK"/>
        </w:rPr>
        <w:t xml:space="preserve"> operator’s Response Plan for emergency response in case of any Pollution Events</w:t>
      </w:r>
      <w:r w:rsidR="00637200" w:rsidRPr="00541D60">
        <w:rPr>
          <w:rFonts w:ascii="Arial" w:hAnsi="Arial" w:cs="Arial"/>
          <w:sz w:val="24"/>
          <w:szCs w:val="24"/>
          <w:lang w:val="en-GB" w:eastAsia="da-DK"/>
        </w:rPr>
        <w:t>.</w:t>
      </w:r>
    </w:p>
    <w:p w:rsidR="00637200" w:rsidRPr="00541D60" w:rsidRDefault="00160A39"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sz w:val="24"/>
          <w:szCs w:val="24"/>
          <w:lang w:val="en-GB" w:eastAsia="da-DK"/>
        </w:rPr>
        <w:t xml:space="preserve">Review </w:t>
      </w:r>
      <w:r w:rsidR="00A10545">
        <w:rPr>
          <w:rFonts w:ascii="Arial" w:hAnsi="Arial" w:cs="Arial"/>
          <w:sz w:val="24"/>
          <w:szCs w:val="24"/>
          <w:lang w:val="en-GB" w:eastAsia="da-DK"/>
        </w:rPr>
        <w:t xml:space="preserve">&amp; advise on </w:t>
      </w:r>
      <w:r w:rsidRPr="00541D60">
        <w:rPr>
          <w:rFonts w:ascii="Arial" w:hAnsi="Arial" w:cs="Arial"/>
          <w:sz w:val="24"/>
          <w:szCs w:val="24"/>
          <w:lang w:val="en-GB" w:eastAsia="da-DK"/>
        </w:rPr>
        <w:t>any other scope of work related to the contract.</w:t>
      </w:r>
    </w:p>
    <w:p w:rsidR="00AA1922" w:rsidRPr="00541D60" w:rsidRDefault="001509E5" w:rsidP="00A920FE">
      <w:pPr>
        <w:pStyle w:val="ListParagraph"/>
        <w:numPr>
          <w:ilvl w:val="0"/>
          <w:numId w:val="2"/>
        </w:numPr>
        <w:tabs>
          <w:tab w:val="left" w:pos="425"/>
        </w:tabs>
        <w:spacing w:before="20" w:after="20" w:line="276" w:lineRule="auto"/>
        <w:ind w:left="720" w:hanging="270"/>
        <w:contextualSpacing w:val="0"/>
        <w:jc w:val="both"/>
        <w:rPr>
          <w:rFonts w:ascii="Arial" w:hAnsi="Arial" w:cs="Arial"/>
          <w:sz w:val="24"/>
          <w:szCs w:val="24"/>
          <w:lang w:val="en-GB" w:eastAsia="da-DK"/>
        </w:rPr>
      </w:pPr>
      <w:r w:rsidRPr="00541D60">
        <w:rPr>
          <w:rFonts w:ascii="Arial" w:hAnsi="Arial" w:cs="Arial"/>
          <w:color w:val="000000"/>
          <w:sz w:val="24"/>
          <w:szCs w:val="22"/>
        </w:rPr>
        <w:t>IVA shall attend the review meetings called by the owner.</w:t>
      </w:r>
    </w:p>
    <w:p w:rsidR="005360A3" w:rsidRPr="00541D60" w:rsidRDefault="006E0BC6" w:rsidP="00A920FE">
      <w:pPr>
        <w:numPr>
          <w:ilvl w:val="0"/>
          <w:numId w:val="2"/>
        </w:numPr>
        <w:tabs>
          <w:tab w:val="left" w:pos="425"/>
        </w:tabs>
        <w:spacing w:before="60" w:after="60" w:line="276" w:lineRule="auto"/>
        <w:ind w:left="720" w:hanging="270"/>
        <w:jc w:val="both"/>
        <w:rPr>
          <w:rFonts w:ascii="Arial" w:hAnsi="Arial" w:cs="Arial"/>
          <w:sz w:val="24"/>
          <w:szCs w:val="24"/>
          <w:lang w:val="en-GB" w:eastAsia="da-DK"/>
        </w:rPr>
      </w:pPr>
      <w:r w:rsidRPr="00541D60">
        <w:rPr>
          <w:rFonts w:ascii="Arial" w:hAnsi="Arial" w:cs="Arial"/>
          <w:color w:val="000000"/>
          <w:sz w:val="24"/>
          <w:szCs w:val="22"/>
        </w:rPr>
        <w:t xml:space="preserve">Verify </w:t>
      </w:r>
      <w:r w:rsidR="00C2223D" w:rsidRPr="00541D60">
        <w:rPr>
          <w:rFonts w:ascii="Arial" w:hAnsi="Arial" w:cs="Arial"/>
          <w:color w:val="000000"/>
          <w:sz w:val="24"/>
          <w:szCs w:val="22"/>
        </w:rPr>
        <w:t xml:space="preserve">at the completion of the </w:t>
      </w:r>
      <w:r w:rsidRPr="00541D60">
        <w:rPr>
          <w:rFonts w:ascii="Arial" w:hAnsi="Arial" w:cs="Arial"/>
          <w:sz w:val="24"/>
          <w:szCs w:val="24"/>
          <w:lang w:val="en-GB" w:eastAsia="da-DK"/>
        </w:rPr>
        <w:t xml:space="preserve">Water Supply Scheme </w:t>
      </w:r>
      <w:r w:rsidR="00480899" w:rsidRPr="00541D60">
        <w:rPr>
          <w:rFonts w:ascii="Arial" w:hAnsi="Arial" w:cs="Arial"/>
          <w:sz w:val="24"/>
          <w:szCs w:val="24"/>
          <w:lang w:val="en-GB" w:eastAsia="da-DK"/>
        </w:rPr>
        <w:t xml:space="preserve">that it </w:t>
      </w:r>
      <w:r w:rsidRPr="00541D60">
        <w:rPr>
          <w:rFonts w:ascii="Arial" w:hAnsi="Arial" w:cs="Arial"/>
          <w:sz w:val="24"/>
          <w:szCs w:val="24"/>
          <w:lang w:val="en-GB" w:eastAsia="da-DK"/>
        </w:rPr>
        <w:t>delivers adequate flow</w:t>
      </w:r>
      <w:r w:rsidR="00FB3A75">
        <w:rPr>
          <w:rFonts w:ascii="Arial" w:hAnsi="Arial" w:cs="Arial"/>
          <w:sz w:val="24"/>
          <w:szCs w:val="24"/>
          <w:lang w:val="en-GB" w:eastAsia="da-DK"/>
        </w:rPr>
        <w:t xml:space="preserve"> and safe water</w:t>
      </w:r>
      <w:r w:rsidRPr="00541D60">
        <w:rPr>
          <w:rFonts w:ascii="Arial" w:hAnsi="Arial" w:cs="Arial"/>
          <w:sz w:val="24"/>
          <w:szCs w:val="24"/>
          <w:lang w:val="en-GB" w:eastAsia="da-DK"/>
        </w:rPr>
        <w:t xml:space="preserve"> into service reservoir</w:t>
      </w:r>
      <w:r w:rsidR="00A10545">
        <w:rPr>
          <w:rFonts w:ascii="Arial" w:hAnsi="Arial" w:cs="Arial"/>
          <w:sz w:val="24"/>
          <w:szCs w:val="24"/>
          <w:lang w:val="en-GB" w:eastAsia="da-DK"/>
        </w:rPr>
        <w:t xml:space="preserve"> (or any other arrangement)</w:t>
      </w:r>
      <w:r w:rsidRPr="00541D60">
        <w:rPr>
          <w:rFonts w:ascii="Arial" w:hAnsi="Arial" w:cs="Arial"/>
          <w:sz w:val="24"/>
          <w:szCs w:val="24"/>
          <w:lang w:val="en-GB" w:eastAsia="da-DK"/>
        </w:rPr>
        <w:t xml:space="preserve"> of each village at sufficient head so as to meet with the peak hourly demand of all habitations during hot summer season even for tail end villages.</w:t>
      </w:r>
    </w:p>
    <w:p w:rsidR="00F817D8" w:rsidRPr="00541D60" w:rsidRDefault="00F817D8" w:rsidP="00C85780">
      <w:pPr>
        <w:pStyle w:val="Header"/>
        <w:tabs>
          <w:tab w:val="left" w:pos="720"/>
        </w:tabs>
        <w:spacing w:line="360" w:lineRule="auto"/>
        <w:ind w:left="1440"/>
        <w:jc w:val="both"/>
        <w:rPr>
          <w:rFonts w:ascii="Arial" w:hAnsi="Arial" w:cs="Arial"/>
          <w:sz w:val="14"/>
          <w:szCs w:val="14"/>
          <w:lang w:val="es-ES_tradnl"/>
        </w:rPr>
      </w:pPr>
    </w:p>
    <w:p w:rsidR="003C41B1" w:rsidRPr="00541D60" w:rsidRDefault="003C41B1" w:rsidP="009067FB">
      <w:pPr>
        <w:pStyle w:val="ListParagraph"/>
        <w:numPr>
          <w:ilvl w:val="0"/>
          <w:numId w:val="9"/>
        </w:numPr>
        <w:shd w:val="clear" w:color="auto" w:fill="FFFFFF"/>
        <w:rPr>
          <w:rFonts w:ascii="Arial" w:hAnsi="Arial" w:cs="Arial"/>
          <w:b/>
          <w:color w:val="000000"/>
          <w:sz w:val="24"/>
          <w:szCs w:val="22"/>
        </w:rPr>
      </w:pPr>
      <w:r w:rsidRPr="00541D60">
        <w:rPr>
          <w:rFonts w:ascii="Arial" w:hAnsi="Arial" w:cs="Arial"/>
          <w:b/>
          <w:color w:val="000000"/>
          <w:sz w:val="24"/>
          <w:szCs w:val="22"/>
        </w:rPr>
        <w:t>Reports/ Outputs to be submitted:</w:t>
      </w:r>
    </w:p>
    <w:p w:rsidR="00824BEF" w:rsidRPr="00541D60" w:rsidRDefault="00824BEF" w:rsidP="006A61EC">
      <w:pPr>
        <w:shd w:val="clear" w:color="auto" w:fill="FFFFFF"/>
        <w:rPr>
          <w:rFonts w:ascii="Arial" w:hAnsi="Arial" w:cs="Arial"/>
          <w:color w:val="000000"/>
          <w:sz w:val="12"/>
          <w:szCs w:val="22"/>
          <w:u w:val="single"/>
        </w:rPr>
      </w:pPr>
    </w:p>
    <w:p w:rsidR="000809CD" w:rsidRPr="00541D60" w:rsidRDefault="00E01B0D">
      <w:pPr>
        <w:shd w:val="clear" w:color="auto" w:fill="FFFFFF"/>
        <w:spacing w:before="120" w:line="276" w:lineRule="auto"/>
        <w:ind w:left="450"/>
        <w:jc w:val="both"/>
        <w:rPr>
          <w:rFonts w:ascii="Arial" w:hAnsi="Arial" w:cs="Arial"/>
          <w:color w:val="000000"/>
          <w:sz w:val="24"/>
          <w:szCs w:val="22"/>
        </w:rPr>
      </w:pPr>
      <w:r w:rsidRPr="00541D60">
        <w:rPr>
          <w:rFonts w:ascii="Arial" w:hAnsi="Arial" w:cs="Arial"/>
          <w:color w:val="000000"/>
          <w:sz w:val="24"/>
          <w:szCs w:val="22"/>
        </w:rPr>
        <w:t>The IVA shall submit the monthly</w:t>
      </w:r>
      <w:r w:rsidR="00390329" w:rsidRPr="00541D60">
        <w:rPr>
          <w:rFonts w:ascii="Arial" w:hAnsi="Arial" w:cs="Arial"/>
          <w:color w:val="000000"/>
          <w:sz w:val="24"/>
          <w:szCs w:val="22"/>
        </w:rPr>
        <w:t xml:space="preserve"> and</w:t>
      </w:r>
      <w:r w:rsidR="0028391C">
        <w:rPr>
          <w:rFonts w:ascii="Arial" w:hAnsi="Arial" w:cs="Arial"/>
          <w:color w:val="000000"/>
          <w:sz w:val="24"/>
          <w:szCs w:val="22"/>
        </w:rPr>
        <w:t xml:space="preserve"> </w:t>
      </w:r>
      <w:r w:rsidR="00824BEF" w:rsidRPr="00541D60">
        <w:rPr>
          <w:rFonts w:ascii="Arial" w:hAnsi="Arial" w:cs="Arial"/>
          <w:color w:val="000000"/>
          <w:sz w:val="24"/>
          <w:szCs w:val="22"/>
        </w:rPr>
        <w:t xml:space="preserve">quarterly </w:t>
      </w:r>
      <w:r w:rsidRPr="00541D60">
        <w:rPr>
          <w:rFonts w:ascii="Arial" w:hAnsi="Arial" w:cs="Arial"/>
          <w:color w:val="000000"/>
          <w:sz w:val="24"/>
          <w:szCs w:val="22"/>
        </w:rPr>
        <w:t>progress report containing</w:t>
      </w:r>
      <w:r w:rsidR="00390329" w:rsidRPr="00541D60">
        <w:rPr>
          <w:rFonts w:ascii="Arial" w:hAnsi="Arial" w:cs="Arial"/>
          <w:color w:val="000000"/>
          <w:sz w:val="24"/>
          <w:szCs w:val="22"/>
        </w:rPr>
        <w:t xml:space="preserve"> consultant’s activities, staff deployed,</w:t>
      </w:r>
      <w:r w:rsidRPr="00541D60">
        <w:rPr>
          <w:rFonts w:ascii="Arial" w:hAnsi="Arial" w:cs="Arial"/>
          <w:color w:val="000000"/>
          <w:sz w:val="24"/>
          <w:szCs w:val="22"/>
        </w:rPr>
        <w:t xml:space="preserve"> findings and recommendations</w:t>
      </w:r>
      <w:r w:rsidR="00F44E26" w:rsidRPr="00541D60">
        <w:rPr>
          <w:rFonts w:ascii="Arial" w:hAnsi="Arial" w:cs="Arial"/>
          <w:color w:val="000000"/>
          <w:sz w:val="24"/>
          <w:szCs w:val="22"/>
        </w:rPr>
        <w:t xml:space="preserve"> of activities mentioned in the scope of </w:t>
      </w:r>
      <w:r w:rsidR="0028391C" w:rsidRPr="00541D60">
        <w:rPr>
          <w:rFonts w:ascii="Arial" w:hAnsi="Arial" w:cs="Arial"/>
          <w:color w:val="000000"/>
          <w:sz w:val="24"/>
          <w:szCs w:val="22"/>
        </w:rPr>
        <w:t>work. The</w:t>
      </w:r>
      <w:r w:rsidR="00824BEF" w:rsidRPr="00541D60">
        <w:rPr>
          <w:rFonts w:ascii="Arial" w:hAnsi="Arial" w:cs="Arial"/>
          <w:color w:val="000000"/>
          <w:sz w:val="24"/>
          <w:szCs w:val="22"/>
        </w:rPr>
        <w:t xml:space="preserve"> contents of these reports shall be agreed with the DWSS on the commencement of the </w:t>
      </w:r>
      <w:r w:rsidR="0028391C" w:rsidRPr="00541D60">
        <w:rPr>
          <w:rFonts w:ascii="Arial" w:hAnsi="Arial" w:cs="Arial"/>
          <w:color w:val="000000"/>
          <w:sz w:val="24"/>
          <w:szCs w:val="22"/>
        </w:rPr>
        <w:t>services. The</w:t>
      </w:r>
      <w:r w:rsidR="00316EA4" w:rsidRPr="00541D60">
        <w:rPr>
          <w:rFonts w:ascii="Arial" w:hAnsi="Arial" w:cs="Arial"/>
          <w:color w:val="000000"/>
          <w:sz w:val="24"/>
          <w:szCs w:val="22"/>
        </w:rPr>
        <w:t xml:space="preserve"> IVA shal</w:t>
      </w:r>
      <w:r w:rsidR="00CD5DC4" w:rsidRPr="00541D60">
        <w:rPr>
          <w:rFonts w:ascii="Arial" w:hAnsi="Arial" w:cs="Arial"/>
          <w:color w:val="000000"/>
          <w:sz w:val="24"/>
          <w:szCs w:val="22"/>
        </w:rPr>
        <w:t xml:space="preserve">l ensure timely submission of </w:t>
      </w:r>
      <w:r w:rsidR="001A2EEA" w:rsidRPr="00541D60">
        <w:rPr>
          <w:rFonts w:ascii="Arial" w:hAnsi="Arial" w:cs="Arial"/>
          <w:color w:val="000000"/>
          <w:sz w:val="24"/>
          <w:szCs w:val="22"/>
        </w:rPr>
        <w:t>v</w:t>
      </w:r>
      <w:r w:rsidR="00CD5DC4" w:rsidRPr="00541D60">
        <w:rPr>
          <w:rFonts w:ascii="Arial" w:hAnsi="Arial" w:cs="Arial"/>
          <w:color w:val="000000"/>
          <w:sz w:val="24"/>
          <w:szCs w:val="22"/>
        </w:rPr>
        <w:t>e</w:t>
      </w:r>
      <w:r w:rsidR="00316EA4" w:rsidRPr="00541D60">
        <w:rPr>
          <w:rFonts w:ascii="Arial" w:hAnsi="Arial" w:cs="Arial"/>
          <w:color w:val="000000"/>
          <w:sz w:val="24"/>
          <w:szCs w:val="22"/>
        </w:rPr>
        <w:t xml:space="preserve">rification </w:t>
      </w:r>
      <w:r w:rsidR="001A2EEA" w:rsidRPr="00541D60">
        <w:rPr>
          <w:rFonts w:ascii="Arial" w:hAnsi="Arial" w:cs="Arial"/>
          <w:color w:val="000000"/>
          <w:sz w:val="24"/>
          <w:szCs w:val="22"/>
        </w:rPr>
        <w:t>r</w:t>
      </w:r>
      <w:r w:rsidR="00316EA4" w:rsidRPr="00541D60">
        <w:rPr>
          <w:rFonts w:ascii="Arial" w:hAnsi="Arial" w:cs="Arial"/>
          <w:color w:val="000000"/>
          <w:sz w:val="24"/>
          <w:szCs w:val="22"/>
        </w:rPr>
        <w:t>eports</w:t>
      </w:r>
      <w:r w:rsidR="00CD5DC4" w:rsidRPr="00541D60">
        <w:rPr>
          <w:rFonts w:ascii="Arial" w:hAnsi="Arial" w:cs="Arial"/>
          <w:color w:val="000000"/>
          <w:sz w:val="24"/>
          <w:szCs w:val="22"/>
        </w:rPr>
        <w:t xml:space="preserve">. The reports should be accurate, objective and backed-up by evidence and a clear rationale. The IVA will be required to make presentations as needed and clarify, in a timely manner, and issues and questions raised by DWSS and the World Bank. </w:t>
      </w:r>
    </w:p>
    <w:p w:rsidR="000809CD" w:rsidRPr="00541D60" w:rsidRDefault="005E0AA0">
      <w:pPr>
        <w:shd w:val="clear" w:color="auto" w:fill="FFFFFF"/>
        <w:spacing w:before="120" w:line="276" w:lineRule="auto"/>
        <w:ind w:left="450"/>
        <w:jc w:val="both"/>
        <w:rPr>
          <w:rFonts w:ascii="Arial" w:hAnsi="Arial" w:cs="Arial"/>
          <w:color w:val="000000"/>
          <w:sz w:val="24"/>
          <w:szCs w:val="22"/>
        </w:rPr>
      </w:pPr>
      <w:r w:rsidRPr="00541D60">
        <w:rPr>
          <w:rFonts w:ascii="Arial" w:hAnsi="Arial" w:cs="Arial"/>
          <w:color w:val="000000"/>
          <w:sz w:val="24"/>
          <w:szCs w:val="22"/>
        </w:rPr>
        <w:lastRenderedPageBreak/>
        <w:t>The reporting officer for this consultancy assignment is the Secretary, DWSS</w:t>
      </w:r>
      <w:r w:rsidR="001D1CB2" w:rsidRPr="00541D60">
        <w:rPr>
          <w:rFonts w:ascii="Arial" w:hAnsi="Arial" w:cs="Arial"/>
          <w:color w:val="000000"/>
          <w:sz w:val="24"/>
          <w:szCs w:val="22"/>
        </w:rPr>
        <w:t>.</w:t>
      </w:r>
      <w:r w:rsidR="00F52CA5">
        <w:rPr>
          <w:rFonts w:ascii="Arial" w:hAnsi="Arial" w:cs="Arial"/>
          <w:color w:val="000000"/>
          <w:sz w:val="24"/>
          <w:szCs w:val="22"/>
        </w:rPr>
        <w:t xml:space="preserve"> </w:t>
      </w:r>
      <w:r w:rsidR="001D1CB2" w:rsidRPr="00541D60">
        <w:rPr>
          <w:rFonts w:ascii="Arial" w:hAnsi="Arial" w:cs="Arial"/>
          <w:color w:val="000000"/>
          <w:sz w:val="24"/>
          <w:szCs w:val="22"/>
        </w:rPr>
        <w:t>Since</w:t>
      </w:r>
      <w:r w:rsidR="00F52CA5">
        <w:rPr>
          <w:rFonts w:ascii="Arial" w:hAnsi="Arial" w:cs="Arial"/>
          <w:color w:val="000000"/>
          <w:sz w:val="24"/>
          <w:szCs w:val="22"/>
        </w:rPr>
        <w:t xml:space="preserve"> </w:t>
      </w:r>
      <w:r w:rsidR="00931394" w:rsidRPr="00541D60">
        <w:rPr>
          <w:rFonts w:ascii="Arial" w:hAnsi="Arial" w:cs="Arial"/>
          <w:color w:val="000000"/>
          <w:sz w:val="24"/>
          <w:szCs w:val="22"/>
        </w:rPr>
        <w:t>the</w:t>
      </w:r>
      <w:r w:rsidRPr="00541D60">
        <w:rPr>
          <w:rFonts w:ascii="Arial" w:hAnsi="Arial" w:cs="Arial"/>
          <w:color w:val="000000"/>
          <w:sz w:val="24"/>
          <w:szCs w:val="22"/>
        </w:rPr>
        <w:t xml:space="preserve"> task is to monitor the work of subordinate offices</w:t>
      </w:r>
      <w:r w:rsidR="00931394" w:rsidRPr="00541D60">
        <w:rPr>
          <w:rFonts w:ascii="Arial" w:hAnsi="Arial" w:cs="Arial"/>
          <w:color w:val="000000"/>
          <w:sz w:val="24"/>
          <w:szCs w:val="22"/>
        </w:rPr>
        <w:t>,</w:t>
      </w:r>
      <w:r w:rsidRPr="00541D60">
        <w:rPr>
          <w:rFonts w:ascii="Arial" w:hAnsi="Arial" w:cs="Arial"/>
          <w:color w:val="000000"/>
          <w:sz w:val="24"/>
          <w:szCs w:val="22"/>
        </w:rPr>
        <w:t xml:space="preserve"> IVA shall carry out the assignment under the overall supervision and control </w:t>
      </w:r>
      <w:r w:rsidR="00931394" w:rsidRPr="00541D60">
        <w:rPr>
          <w:rFonts w:ascii="Arial" w:hAnsi="Arial" w:cs="Arial"/>
          <w:color w:val="000000"/>
          <w:sz w:val="24"/>
          <w:szCs w:val="22"/>
        </w:rPr>
        <w:t>of</w:t>
      </w:r>
      <w:r w:rsidRPr="00541D60">
        <w:rPr>
          <w:rFonts w:ascii="Arial" w:hAnsi="Arial" w:cs="Arial"/>
          <w:color w:val="000000"/>
          <w:sz w:val="24"/>
          <w:szCs w:val="22"/>
        </w:rPr>
        <w:t xml:space="preserve"> Secretary, DWSS. However, day-to-day activities for the verification process shall be managed and coordinated by an officer/ expert to be </w:t>
      </w:r>
      <w:r w:rsidR="001D1CB2" w:rsidRPr="00541D60">
        <w:rPr>
          <w:rFonts w:ascii="Arial" w:hAnsi="Arial" w:cs="Arial"/>
          <w:color w:val="000000"/>
          <w:sz w:val="24"/>
          <w:szCs w:val="22"/>
        </w:rPr>
        <w:t>nominated by</w:t>
      </w:r>
      <w:r w:rsidRPr="00541D60">
        <w:rPr>
          <w:rFonts w:ascii="Arial" w:hAnsi="Arial" w:cs="Arial"/>
          <w:color w:val="000000"/>
          <w:sz w:val="24"/>
          <w:szCs w:val="22"/>
        </w:rPr>
        <w:t xml:space="preserve"> Secretary DWSS on their behalf.</w:t>
      </w:r>
      <w:r w:rsidR="004017B9">
        <w:rPr>
          <w:rFonts w:ascii="Arial" w:hAnsi="Arial" w:cs="Arial"/>
          <w:color w:val="000000"/>
          <w:sz w:val="24"/>
          <w:szCs w:val="22"/>
        </w:rPr>
        <w:t xml:space="preserve"> </w:t>
      </w:r>
      <w:r w:rsidR="001D1CB2" w:rsidRPr="00541D60">
        <w:rPr>
          <w:rFonts w:ascii="Arial" w:hAnsi="Arial" w:cs="Arial"/>
          <w:color w:val="000000"/>
          <w:sz w:val="24"/>
          <w:szCs w:val="22"/>
        </w:rPr>
        <w:t>To avoid conflict of interest, IVA will limit its interactions with DWSS staff. All the contract management issues will be dealt by the Secretary or any person authorized by him/her.</w:t>
      </w:r>
    </w:p>
    <w:p w:rsidR="005E0AA0" w:rsidRPr="00541D60" w:rsidRDefault="00261DB8" w:rsidP="00C85780">
      <w:pPr>
        <w:shd w:val="clear" w:color="auto" w:fill="FFFFFF"/>
        <w:spacing w:before="120" w:line="276" w:lineRule="auto"/>
        <w:ind w:left="450" w:firstLine="270"/>
        <w:jc w:val="both"/>
        <w:rPr>
          <w:rFonts w:ascii="Arial" w:hAnsi="Arial" w:cs="Arial"/>
          <w:color w:val="000000"/>
          <w:sz w:val="24"/>
          <w:szCs w:val="22"/>
        </w:rPr>
      </w:pPr>
      <w:r w:rsidRPr="00541D60">
        <w:rPr>
          <w:rFonts w:ascii="Arial" w:hAnsi="Arial" w:cs="Arial"/>
          <w:color w:val="000000"/>
          <w:sz w:val="24"/>
          <w:szCs w:val="22"/>
        </w:rPr>
        <w:t>The consultant shall submit the following reports through hard as well as soft copy to Secretary, DWSS.</w:t>
      </w:r>
    </w:p>
    <w:p w:rsidR="00AC23DF" w:rsidRPr="00F81F18" w:rsidRDefault="00AC23DF" w:rsidP="00096D0E">
      <w:pPr>
        <w:shd w:val="clear" w:color="auto" w:fill="FFFFFF"/>
        <w:ind w:left="720" w:firstLine="1170"/>
        <w:rPr>
          <w:rFonts w:ascii="Arial" w:hAnsi="Arial" w:cs="Arial"/>
          <w:color w:val="000000"/>
        </w:rPr>
      </w:pPr>
    </w:p>
    <w:tbl>
      <w:tblPr>
        <w:tblStyle w:val="TableGrid"/>
        <w:tblW w:w="9000" w:type="dxa"/>
        <w:tblInd w:w="558" w:type="dxa"/>
        <w:tblLook w:val="04A0"/>
      </w:tblPr>
      <w:tblGrid>
        <w:gridCol w:w="539"/>
        <w:gridCol w:w="4340"/>
        <w:gridCol w:w="1871"/>
        <w:gridCol w:w="2250"/>
      </w:tblGrid>
      <w:tr w:rsidR="00AC23DF" w:rsidRPr="00541D60" w:rsidTr="004B59F5">
        <w:trPr>
          <w:tblHeader/>
        </w:trPr>
        <w:tc>
          <w:tcPr>
            <w:tcW w:w="539" w:type="dxa"/>
          </w:tcPr>
          <w:p w:rsidR="00AC23DF" w:rsidRPr="00541D60" w:rsidRDefault="00AC23DF" w:rsidP="00B46A05">
            <w:pPr>
              <w:jc w:val="center"/>
              <w:rPr>
                <w:rFonts w:ascii="Arial" w:hAnsi="Arial" w:cs="Arial"/>
                <w:b/>
                <w:bCs/>
                <w:color w:val="000000"/>
                <w:sz w:val="20"/>
              </w:rPr>
            </w:pPr>
            <w:r w:rsidRPr="00541D60">
              <w:rPr>
                <w:rFonts w:ascii="Arial" w:hAnsi="Arial" w:cs="Arial"/>
                <w:b/>
                <w:bCs/>
                <w:color w:val="000000"/>
                <w:sz w:val="20"/>
              </w:rPr>
              <w:t>S</w:t>
            </w:r>
            <w:r w:rsidR="00FB2284" w:rsidRPr="00541D60">
              <w:rPr>
                <w:rFonts w:ascii="Arial" w:hAnsi="Arial" w:cs="Arial"/>
                <w:b/>
                <w:bCs/>
                <w:color w:val="000000"/>
                <w:sz w:val="20"/>
              </w:rPr>
              <w:t>r</w:t>
            </w:r>
            <w:r w:rsidRPr="00541D60">
              <w:rPr>
                <w:rFonts w:ascii="Arial" w:hAnsi="Arial" w:cs="Arial"/>
                <w:b/>
                <w:bCs/>
                <w:color w:val="000000"/>
                <w:sz w:val="20"/>
              </w:rPr>
              <w:t>. No.</w:t>
            </w:r>
          </w:p>
        </w:tc>
        <w:tc>
          <w:tcPr>
            <w:tcW w:w="4340" w:type="dxa"/>
          </w:tcPr>
          <w:p w:rsidR="00AC23DF" w:rsidRPr="00541D60" w:rsidRDefault="00AC23DF" w:rsidP="00B46A05">
            <w:pPr>
              <w:jc w:val="center"/>
              <w:rPr>
                <w:rFonts w:ascii="Arial" w:hAnsi="Arial" w:cs="Arial"/>
                <w:b/>
                <w:bCs/>
                <w:color w:val="000000"/>
                <w:sz w:val="20"/>
              </w:rPr>
            </w:pPr>
            <w:r w:rsidRPr="00541D60">
              <w:rPr>
                <w:rFonts w:ascii="Arial" w:hAnsi="Arial" w:cs="Arial"/>
                <w:b/>
                <w:bCs/>
                <w:color w:val="000000"/>
                <w:sz w:val="20"/>
              </w:rPr>
              <w:t>Type of Report</w:t>
            </w:r>
          </w:p>
        </w:tc>
        <w:tc>
          <w:tcPr>
            <w:tcW w:w="1871" w:type="dxa"/>
          </w:tcPr>
          <w:p w:rsidR="00AC23DF" w:rsidRPr="00541D60" w:rsidRDefault="00AC23DF" w:rsidP="00B46A05">
            <w:pPr>
              <w:jc w:val="center"/>
              <w:rPr>
                <w:rFonts w:ascii="Arial" w:hAnsi="Arial" w:cs="Arial"/>
                <w:b/>
                <w:bCs/>
                <w:color w:val="000000"/>
                <w:sz w:val="20"/>
              </w:rPr>
            </w:pPr>
            <w:r w:rsidRPr="00541D60">
              <w:rPr>
                <w:rFonts w:ascii="Arial" w:hAnsi="Arial" w:cs="Arial"/>
                <w:b/>
                <w:bCs/>
                <w:color w:val="000000"/>
                <w:sz w:val="20"/>
              </w:rPr>
              <w:t>Number of hard copies along with soft copy</w:t>
            </w:r>
          </w:p>
        </w:tc>
        <w:tc>
          <w:tcPr>
            <w:tcW w:w="2250" w:type="dxa"/>
          </w:tcPr>
          <w:p w:rsidR="00AC23DF" w:rsidRPr="00541D60" w:rsidRDefault="00AC23DF" w:rsidP="00B46A05">
            <w:pPr>
              <w:jc w:val="center"/>
              <w:rPr>
                <w:rFonts w:ascii="Arial" w:hAnsi="Arial" w:cs="Arial"/>
                <w:b/>
                <w:bCs/>
                <w:color w:val="000000"/>
                <w:sz w:val="20"/>
              </w:rPr>
            </w:pPr>
            <w:r w:rsidRPr="00541D60">
              <w:rPr>
                <w:rFonts w:ascii="Arial" w:hAnsi="Arial" w:cs="Arial"/>
                <w:b/>
                <w:bCs/>
                <w:color w:val="000000"/>
                <w:sz w:val="20"/>
              </w:rPr>
              <w:t>Reporting frequency</w:t>
            </w:r>
          </w:p>
        </w:tc>
      </w:tr>
      <w:tr w:rsidR="00AC23DF" w:rsidRPr="00541D60" w:rsidTr="004B59F5">
        <w:trPr>
          <w:trHeight w:val="1142"/>
        </w:trPr>
        <w:tc>
          <w:tcPr>
            <w:tcW w:w="539" w:type="dxa"/>
          </w:tcPr>
          <w:p w:rsidR="00AC23DF" w:rsidRPr="00541D60" w:rsidRDefault="005F37F9" w:rsidP="00B46A05">
            <w:pPr>
              <w:jc w:val="center"/>
              <w:rPr>
                <w:rFonts w:ascii="Arial" w:hAnsi="Arial" w:cs="Arial"/>
                <w:color w:val="000000"/>
                <w:sz w:val="20"/>
              </w:rPr>
            </w:pPr>
            <w:r w:rsidRPr="00541D60">
              <w:rPr>
                <w:rFonts w:ascii="Arial" w:hAnsi="Arial" w:cs="Arial"/>
                <w:color w:val="000000"/>
                <w:sz w:val="20"/>
              </w:rPr>
              <w:t>1</w:t>
            </w:r>
          </w:p>
        </w:tc>
        <w:tc>
          <w:tcPr>
            <w:tcW w:w="4340" w:type="dxa"/>
          </w:tcPr>
          <w:p w:rsidR="00AC23DF" w:rsidRPr="00541D60" w:rsidRDefault="007F40D9" w:rsidP="00B46A05">
            <w:pPr>
              <w:spacing w:line="276" w:lineRule="auto"/>
              <w:jc w:val="both"/>
              <w:rPr>
                <w:rFonts w:ascii="Arial" w:hAnsi="Arial" w:cs="Arial"/>
                <w:color w:val="000000"/>
                <w:sz w:val="20"/>
              </w:rPr>
            </w:pPr>
            <w:r w:rsidRPr="00541D60">
              <w:rPr>
                <w:rFonts w:ascii="Arial" w:hAnsi="Arial" w:cs="Arial"/>
                <w:color w:val="000000"/>
                <w:sz w:val="20"/>
              </w:rPr>
              <w:t>In</w:t>
            </w:r>
            <w:r w:rsidR="00AC23DF" w:rsidRPr="00541D60">
              <w:rPr>
                <w:rFonts w:ascii="Arial" w:hAnsi="Arial" w:cs="Arial"/>
                <w:color w:val="000000"/>
                <w:sz w:val="20"/>
              </w:rPr>
              <w:t>ception Report</w:t>
            </w:r>
            <w:r w:rsidR="00D17F9C" w:rsidRPr="00541D60">
              <w:rPr>
                <w:rFonts w:ascii="Arial" w:hAnsi="Arial" w:cs="Arial"/>
                <w:color w:val="000000"/>
                <w:sz w:val="20"/>
              </w:rPr>
              <w:t xml:space="preserve"> specifying methodology</w:t>
            </w:r>
            <w:r w:rsidR="00AC23DF" w:rsidRPr="00541D60">
              <w:rPr>
                <w:rFonts w:ascii="Arial" w:hAnsi="Arial" w:cs="Arial"/>
                <w:color w:val="000000"/>
                <w:sz w:val="20"/>
              </w:rPr>
              <w:t xml:space="preserve"> including the Detailed Monitoring and Verification Strategy, Work Plan, reporting timelines/frequency</w:t>
            </w:r>
            <w:r w:rsidR="009831AD">
              <w:rPr>
                <w:rFonts w:ascii="Arial" w:hAnsi="Arial" w:cs="Arial"/>
                <w:color w:val="000000"/>
                <w:sz w:val="20"/>
              </w:rPr>
              <w:t xml:space="preserve"> </w:t>
            </w:r>
            <w:r w:rsidR="00FB66C3" w:rsidRPr="00541D60">
              <w:rPr>
                <w:rFonts w:ascii="Arial" w:hAnsi="Arial" w:cs="Arial"/>
                <w:b/>
                <w:bCs/>
                <w:color w:val="000000"/>
                <w:sz w:val="20"/>
              </w:rPr>
              <w:t>(Separate for each of 5 schemes)</w:t>
            </w:r>
            <w:r w:rsidR="00AC23DF" w:rsidRPr="00541D60">
              <w:rPr>
                <w:rFonts w:ascii="Arial" w:hAnsi="Arial" w:cs="Arial"/>
                <w:b/>
                <w:bCs/>
                <w:color w:val="000000"/>
                <w:sz w:val="20"/>
              </w:rPr>
              <w:t>.</w:t>
            </w:r>
          </w:p>
        </w:tc>
        <w:tc>
          <w:tcPr>
            <w:tcW w:w="1871" w:type="dxa"/>
          </w:tcPr>
          <w:p w:rsidR="00AC23DF" w:rsidRPr="00541D60" w:rsidRDefault="007F40D9" w:rsidP="00B46A05">
            <w:pPr>
              <w:jc w:val="center"/>
              <w:rPr>
                <w:rFonts w:ascii="Arial" w:hAnsi="Arial" w:cs="Arial"/>
                <w:color w:val="000000"/>
                <w:sz w:val="20"/>
              </w:rPr>
            </w:pPr>
            <w:r w:rsidRPr="00541D60">
              <w:rPr>
                <w:rFonts w:ascii="Arial" w:hAnsi="Arial" w:cs="Arial"/>
                <w:color w:val="000000"/>
                <w:sz w:val="20"/>
              </w:rPr>
              <w:t>Five</w:t>
            </w:r>
          </w:p>
        </w:tc>
        <w:tc>
          <w:tcPr>
            <w:tcW w:w="2250" w:type="dxa"/>
          </w:tcPr>
          <w:p w:rsidR="00AC23DF" w:rsidRPr="00541D60" w:rsidRDefault="007F40D9" w:rsidP="00B46A05">
            <w:pPr>
              <w:jc w:val="center"/>
              <w:rPr>
                <w:rFonts w:ascii="Arial" w:hAnsi="Arial" w:cs="Arial"/>
                <w:color w:val="000000"/>
                <w:sz w:val="20"/>
              </w:rPr>
            </w:pPr>
            <w:r w:rsidRPr="00541D60">
              <w:rPr>
                <w:rFonts w:ascii="Arial" w:hAnsi="Arial" w:cs="Arial"/>
                <w:color w:val="000000"/>
                <w:sz w:val="20"/>
              </w:rPr>
              <w:t>Within 30 days of the commencement of the services</w:t>
            </w:r>
          </w:p>
        </w:tc>
      </w:tr>
      <w:tr w:rsidR="00AC23DF" w:rsidRPr="00541D60" w:rsidTr="009F4B1A">
        <w:trPr>
          <w:trHeight w:hRule="exact" w:val="5239"/>
        </w:trPr>
        <w:tc>
          <w:tcPr>
            <w:tcW w:w="539" w:type="dxa"/>
          </w:tcPr>
          <w:p w:rsidR="00AC23DF" w:rsidRPr="00541D60" w:rsidRDefault="005F37F9" w:rsidP="00B46A05">
            <w:pPr>
              <w:jc w:val="center"/>
              <w:rPr>
                <w:rFonts w:ascii="Arial" w:hAnsi="Arial" w:cs="Arial"/>
                <w:color w:val="000000"/>
                <w:sz w:val="20"/>
              </w:rPr>
            </w:pPr>
            <w:r w:rsidRPr="00541D60">
              <w:rPr>
                <w:rFonts w:ascii="Arial" w:hAnsi="Arial" w:cs="Arial"/>
                <w:color w:val="000000"/>
                <w:sz w:val="20"/>
              </w:rPr>
              <w:t>2</w:t>
            </w:r>
          </w:p>
        </w:tc>
        <w:tc>
          <w:tcPr>
            <w:tcW w:w="4340" w:type="dxa"/>
          </w:tcPr>
          <w:p w:rsidR="00AC23DF" w:rsidRPr="00541D60" w:rsidRDefault="00AC23DF" w:rsidP="00B46A05">
            <w:pPr>
              <w:jc w:val="both"/>
              <w:rPr>
                <w:rFonts w:ascii="Arial" w:hAnsi="Arial" w:cs="Arial"/>
                <w:color w:val="000000"/>
                <w:sz w:val="20"/>
              </w:rPr>
            </w:pPr>
            <w:r w:rsidRPr="00541D60">
              <w:rPr>
                <w:rFonts w:ascii="Arial" w:hAnsi="Arial" w:cs="Arial"/>
                <w:color w:val="000000"/>
                <w:sz w:val="20"/>
              </w:rPr>
              <w:t>Monthly Reports</w:t>
            </w:r>
            <w:r w:rsidR="009831AD">
              <w:rPr>
                <w:rFonts w:ascii="Arial" w:hAnsi="Arial" w:cs="Arial"/>
                <w:color w:val="000000"/>
                <w:sz w:val="20"/>
              </w:rPr>
              <w:t xml:space="preserve"> </w:t>
            </w:r>
            <w:r w:rsidR="00FB66C3" w:rsidRPr="00541D60">
              <w:rPr>
                <w:rFonts w:ascii="Arial" w:hAnsi="Arial" w:cs="Arial"/>
                <w:b/>
                <w:bCs/>
                <w:color w:val="000000"/>
                <w:sz w:val="20"/>
              </w:rPr>
              <w:t>(Separate for each of 5 schemes)</w:t>
            </w:r>
            <w:r w:rsidRPr="00541D60">
              <w:rPr>
                <w:rFonts w:ascii="Arial" w:hAnsi="Arial" w:cs="Arial"/>
                <w:color w:val="000000"/>
                <w:sz w:val="20"/>
              </w:rPr>
              <w:t xml:space="preserve"> with findings and recommendations </w:t>
            </w:r>
            <w:r w:rsidR="00347A19" w:rsidRPr="00541D60">
              <w:rPr>
                <w:rFonts w:ascii="Arial" w:hAnsi="Arial" w:cs="Arial"/>
                <w:color w:val="000000"/>
                <w:sz w:val="20"/>
              </w:rPr>
              <w:t>including:</w:t>
            </w:r>
          </w:p>
          <w:p w:rsidR="00347A19" w:rsidRPr="00541D60" w:rsidRDefault="00347A19" w:rsidP="00B46A05">
            <w:pPr>
              <w:pStyle w:val="ListParagraph"/>
              <w:numPr>
                <w:ilvl w:val="0"/>
                <w:numId w:val="4"/>
              </w:numPr>
              <w:shd w:val="clear" w:color="auto" w:fill="FFFFFF"/>
              <w:spacing w:line="276" w:lineRule="auto"/>
              <w:ind w:left="452" w:right="-54"/>
              <w:jc w:val="both"/>
              <w:rPr>
                <w:rFonts w:ascii="Arial" w:hAnsi="Arial" w:cs="Arial"/>
                <w:color w:val="000000"/>
                <w:sz w:val="20"/>
              </w:rPr>
            </w:pPr>
            <w:r w:rsidRPr="00541D60">
              <w:rPr>
                <w:rFonts w:ascii="Arial" w:hAnsi="Arial" w:cs="Arial"/>
                <w:color w:val="000000"/>
                <w:sz w:val="20"/>
              </w:rPr>
              <w:t>Updated contract management plan on MS projects.</w:t>
            </w:r>
          </w:p>
          <w:p w:rsidR="00347A19" w:rsidRPr="00541D60" w:rsidRDefault="00347A19" w:rsidP="00B46A05">
            <w:pPr>
              <w:pStyle w:val="ListParagraph"/>
              <w:numPr>
                <w:ilvl w:val="0"/>
                <w:numId w:val="3"/>
              </w:numPr>
              <w:shd w:val="clear" w:color="auto" w:fill="FFFFFF"/>
              <w:tabs>
                <w:tab w:val="left" w:pos="1094"/>
                <w:tab w:val="left" w:pos="1836"/>
              </w:tabs>
              <w:spacing w:line="276" w:lineRule="auto"/>
              <w:ind w:left="452" w:right="-54"/>
              <w:jc w:val="both"/>
              <w:rPr>
                <w:rFonts w:ascii="Arial" w:hAnsi="Arial" w:cs="Arial"/>
                <w:color w:val="000000"/>
                <w:sz w:val="20"/>
              </w:rPr>
            </w:pPr>
            <w:r w:rsidRPr="00541D60">
              <w:rPr>
                <w:rFonts w:ascii="Arial" w:hAnsi="Arial" w:cs="Arial"/>
                <w:color w:val="000000"/>
                <w:sz w:val="20"/>
              </w:rPr>
              <w:t>Detail of tests carried out on the materials and works</w:t>
            </w:r>
          </w:p>
          <w:p w:rsidR="00347A19" w:rsidRPr="00541D60" w:rsidRDefault="00347A19" w:rsidP="00B46A05">
            <w:pPr>
              <w:pStyle w:val="ListParagraph"/>
              <w:numPr>
                <w:ilvl w:val="0"/>
                <w:numId w:val="3"/>
              </w:numPr>
              <w:shd w:val="clear" w:color="auto" w:fill="FFFFFF"/>
              <w:tabs>
                <w:tab w:val="left" w:pos="1094"/>
                <w:tab w:val="left" w:pos="1836"/>
              </w:tabs>
              <w:spacing w:line="276" w:lineRule="auto"/>
              <w:ind w:left="452" w:right="-54"/>
              <w:jc w:val="both"/>
              <w:rPr>
                <w:rFonts w:ascii="Arial" w:hAnsi="Arial" w:cs="Arial"/>
                <w:color w:val="000000"/>
                <w:spacing w:val="-3"/>
                <w:sz w:val="20"/>
              </w:rPr>
            </w:pPr>
            <w:r w:rsidRPr="00541D60">
              <w:rPr>
                <w:rFonts w:ascii="Arial" w:hAnsi="Arial" w:cs="Arial"/>
                <w:color w:val="000000"/>
                <w:sz w:val="20"/>
              </w:rPr>
              <w:t xml:space="preserve">Photographic record of progress of works </w:t>
            </w:r>
          </w:p>
          <w:p w:rsidR="00347A19" w:rsidRPr="00541D60" w:rsidRDefault="00347A19" w:rsidP="00B46A05">
            <w:pPr>
              <w:pStyle w:val="ListParagraph"/>
              <w:numPr>
                <w:ilvl w:val="0"/>
                <w:numId w:val="3"/>
              </w:numPr>
              <w:shd w:val="clear" w:color="auto" w:fill="FFFFFF"/>
              <w:tabs>
                <w:tab w:val="left" w:pos="1094"/>
                <w:tab w:val="left" w:pos="1836"/>
              </w:tabs>
              <w:spacing w:line="276" w:lineRule="auto"/>
              <w:ind w:left="452" w:right="-54"/>
              <w:jc w:val="both"/>
              <w:rPr>
                <w:rFonts w:ascii="Arial" w:hAnsi="Arial" w:cs="Arial"/>
                <w:color w:val="000000"/>
                <w:spacing w:val="-3"/>
                <w:sz w:val="20"/>
              </w:rPr>
            </w:pPr>
            <w:r w:rsidRPr="00541D60">
              <w:rPr>
                <w:rFonts w:ascii="Arial" w:hAnsi="Arial" w:cs="Arial"/>
                <w:color w:val="000000"/>
                <w:sz w:val="20"/>
              </w:rPr>
              <w:t>Matters related to</w:t>
            </w:r>
            <w:r w:rsidR="006613DA">
              <w:rPr>
                <w:rFonts w:ascii="Arial" w:hAnsi="Arial" w:cs="Arial"/>
                <w:color w:val="000000"/>
                <w:sz w:val="20"/>
              </w:rPr>
              <w:t xml:space="preserve"> social safeguards,</w:t>
            </w:r>
            <w:r w:rsidRPr="00541D60">
              <w:rPr>
                <w:rFonts w:ascii="Arial" w:hAnsi="Arial" w:cs="Arial"/>
                <w:color w:val="000000"/>
                <w:sz w:val="20"/>
              </w:rPr>
              <w:t xml:space="preserve"> safety and environment management measures adopted by operator</w:t>
            </w:r>
          </w:p>
          <w:p w:rsidR="00FB2284" w:rsidRPr="00541D60" w:rsidRDefault="00347A19" w:rsidP="00B46A05">
            <w:pPr>
              <w:pStyle w:val="ListParagraph"/>
              <w:numPr>
                <w:ilvl w:val="0"/>
                <w:numId w:val="3"/>
              </w:numPr>
              <w:shd w:val="clear" w:color="auto" w:fill="FFFFFF"/>
              <w:tabs>
                <w:tab w:val="left" w:pos="1094"/>
                <w:tab w:val="left" w:pos="1836"/>
              </w:tabs>
              <w:spacing w:line="276" w:lineRule="auto"/>
              <w:ind w:left="452" w:right="-54"/>
              <w:jc w:val="both"/>
              <w:rPr>
                <w:rFonts w:ascii="Arial" w:hAnsi="Arial" w:cs="Arial"/>
                <w:color w:val="000000"/>
                <w:sz w:val="20"/>
              </w:rPr>
            </w:pPr>
            <w:r w:rsidRPr="00541D60">
              <w:rPr>
                <w:rFonts w:ascii="Arial" w:hAnsi="Arial" w:cs="Arial"/>
                <w:color w:val="000000"/>
                <w:sz w:val="20"/>
              </w:rPr>
              <w:t>Compliance of meeting the performance standards</w:t>
            </w:r>
          </w:p>
          <w:p w:rsidR="001A2EEA" w:rsidRPr="00541D60" w:rsidRDefault="001A2EEA" w:rsidP="00B46A05">
            <w:pPr>
              <w:pStyle w:val="ListParagraph"/>
              <w:numPr>
                <w:ilvl w:val="0"/>
                <w:numId w:val="3"/>
              </w:numPr>
              <w:shd w:val="clear" w:color="auto" w:fill="FFFFFF"/>
              <w:tabs>
                <w:tab w:val="left" w:pos="1094"/>
                <w:tab w:val="left" w:pos="1836"/>
              </w:tabs>
              <w:spacing w:line="276" w:lineRule="auto"/>
              <w:ind w:left="452" w:right="-54"/>
              <w:jc w:val="both"/>
              <w:rPr>
                <w:rFonts w:ascii="Arial" w:hAnsi="Arial" w:cs="Arial"/>
                <w:color w:val="000000"/>
                <w:sz w:val="20"/>
              </w:rPr>
            </w:pPr>
            <w:r w:rsidRPr="00541D60">
              <w:rPr>
                <w:rFonts w:ascii="Arial" w:hAnsi="Arial" w:cs="Arial"/>
                <w:color w:val="000000"/>
                <w:sz w:val="20"/>
              </w:rPr>
              <w:t>Activities performed during the period</w:t>
            </w:r>
          </w:p>
          <w:p w:rsidR="001A2EEA" w:rsidRPr="00541D60" w:rsidRDefault="001A2EEA" w:rsidP="00B46A05">
            <w:pPr>
              <w:pStyle w:val="ListParagraph"/>
              <w:numPr>
                <w:ilvl w:val="0"/>
                <w:numId w:val="3"/>
              </w:numPr>
              <w:shd w:val="clear" w:color="auto" w:fill="FFFFFF"/>
              <w:tabs>
                <w:tab w:val="left" w:pos="1094"/>
                <w:tab w:val="left" w:pos="1836"/>
              </w:tabs>
              <w:spacing w:line="276" w:lineRule="auto"/>
              <w:ind w:left="452" w:right="-54"/>
              <w:jc w:val="both"/>
              <w:rPr>
                <w:rFonts w:ascii="Arial" w:hAnsi="Arial" w:cs="Arial"/>
                <w:color w:val="000000"/>
                <w:sz w:val="20"/>
              </w:rPr>
            </w:pPr>
            <w:r w:rsidRPr="00541D60">
              <w:rPr>
                <w:rFonts w:ascii="Arial" w:hAnsi="Arial" w:cs="Arial"/>
                <w:color w:val="000000"/>
                <w:sz w:val="20"/>
              </w:rPr>
              <w:t>Staff deployed</w:t>
            </w:r>
          </w:p>
          <w:p w:rsidR="001A2EEA" w:rsidRPr="00541D60" w:rsidRDefault="001A2EEA" w:rsidP="00B46A05">
            <w:pPr>
              <w:pStyle w:val="ListParagraph"/>
              <w:numPr>
                <w:ilvl w:val="0"/>
                <w:numId w:val="3"/>
              </w:numPr>
              <w:shd w:val="clear" w:color="auto" w:fill="FFFFFF"/>
              <w:tabs>
                <w:tab w:val="left" w:pos="1094"/>
                <w:tab w:val="left" w:pos="1836"/>
              </w:tabs>
              <w:spacing w:line="276" w:lineRule="auto"/>
              <w:ind w:left="452" w:right="-54"/>
              <w:jc w:val="both"/>
              <w:rPr>
                <w:rFonts w:ascii="Arial" w:hAnsi="Arial" w:cs="Arial"/>
                <w:color w:val="000000"/>
                <w:sz w:val="20"/>
              </w:rPr>
            </w:pPr>
            <w:r w:rsidRPr="00541D60">
              <w:rPr>
                <w:rFonts w:ascii="Arial" w:hAnsi="Arial" w:cs="Arial"/>
                <w:color w:val="000000"/>
                <w:sz w:val="20"/>
              </w:rPr>
              <w:t>Comments on the work progress</w:t>
            </w:r>
          </w:p>
          <w:p w:rsidR="001A2EEA" w:rsidRPr="00541D60" w:rsidRDefault="001A2EEA" w:rsidP="00B46A05">
            <w:pPr>
              <w:pStyle w:val="ListParagraph"/>
              <w:numPr>
                <w:ilvl w:val="0"/>
                <w:numId w:val="3"/>
              </w:numPr>
              <w:shd w:val="clear" w:color="auto" w:fill="FFFFFF"/>
              <w:tabs>
                <w:tab w:val="left" w:pos="1094"/>
                <w:tab w:val="left" w:pos="1836"/>
              </w:tabs>
              <w:spacing w:line="276" w:lineRule="auto"/>
              <w:ind w:left="452" w:right="-54"/>
              <w:jc w:val="both"/>
              <w:rPr>
                <w:rFonts w:ascii="Arial" w:hAnsi="Arial" w:cs="Arial"/>
                <w:color w:val="000000"/>
                <w:sz w:val="20"/>
              </w:rPr>
            </w:pPr>
            <w:r w:rsidRPr="00541D60">
              <w:rPr>
                <w:rFonts w:ascii="Arial" w:hAnsi="Arial" w:cs="Arial"/>
                <w:color w:val="000000"/>
                <w:sz w:val="20"/>
              </w:rPr>
              <w:t>Comments on the contractual issues</w:t>
            </w:r>
          </w:p>
          <w:p w:rsidR="001A2EEA" w:rsidRPr="00541D60" w:rsidRDefault="001A2EEA" w:rsidP="00B46A05">
            <w:pPr>
              <w:pStyle w:val="ListParagraph"/>
              <w:numPr>
                <w:ilvl w:val="0"/>
                <w:numId w:val="3"/>
              </w:numPr>
              <w:shd w:val="clear" w:color="auto" w:fill="FFFFFF"/>
              <w:tabs>
                <w:tab w:val="left" w:pos="1094"/>
                <w:tab w:val="left" w:pos="1836"/>
              </w:tabs>
              <w:spacing w:line="276" w:lineRule="auto"/>
              <w:ind w:left="452" w:right="-54"/>
              <w:jc w:val="both"/>
              <w:rPr>
                <w:rFonts w:ascii="Arial" w:hAnsi="Arial" w:cs="Arial"/>
                <w:color w:val="000000"/>
                <w:sz w:val="20"/>
              </w:rPr>
            </w:pPr>
            <w:r w:rsidRPr="00541D60">
              <w:rPr>
                <w:rFonts w:ascii="Arial" w:hAnsi="Arial" w:cs="Arial"/>
                <w:color w:val="000000"/>
                <w:sz w:val="20"/>
              </w:rPr>
              <w:t xml:space="preserve">Issues for DWSS consideration </w:t>
            </w:r>
          </w:p>
        </w:tc>
        <w:tc>
          <w:tcPr>
            <w:tcW w:w="1871" w:type="dxa"/>
          </w:tcPr>
          <w:p w:rsidR="00AC23DF" w:rsidRPr="00541D60" w:rsidRDefault="007F40D9" w:rsidP="00B46A05">
            <w:pPr>
              <w:jc w:val="center"/>
              <w:rPr>
                <w:rFonts w:ascii="Arial" w:hAnsi="Arial" w:cs="Arial"/>
                <w:color w:val="000000"/>
                <w:sz w:val="20"/>
              </w:rPr>
            </w:pPr>
            <w:r w:rsidRPr="00541D60">
              <w:rPr>
                <w:rFonts w:ascii="Arial" w:hAnsi="Arial" w:cs="Arial"/>
                <w:color w:val="000000"/>
                <w:sz w:val="20"/>
              </w:rPr>
              <w:t>Five</w:t>
            </w:r>
          </w:p>
        </w:tc>
        <w:tc>
          <w:tcPr>
            <w:tcW w:w="2250" w:type="dxa"/>
          </w:tcPr>
          <w:p w:rsidR="00AC23DF" w:rsidRPr="00541D60" w:rsidRDefault="007F40D9" w:rsidP="00B46A05">
            <w:pPr>
              <w:jc w:val="center"/>
              <w:rPr>
                <w:rFonts w:ascii="Arial" w:hAnsi="Arial" w:cs="Arial"/>
                <w:color w:val="000000"/>
                <w:sz w:val="20"/>
              </w:rPr>
            </w:pPr>
            <w:r w:rsidRPr="00541D60">
              <w:rPr>
                <w:rFonts w:ascii="Arial" w:hAnsi="Arial" w:cs="Arial"/>
                <w:color w:val="000000"/>
                <w:sz w:val="20"/>
              </w:rPr>
              <w:t>Monthly</w:t>
            </w:r>
          </w:p>
        </w:tc>
      </w:tr>
      <w:tr w:rsidR="007F40D9" w:rsidRPr="00541D60" w:rsidTr="009F4B1A">
        <w:trPr>
          <w:trHeight w:val="872"/>
        </w:trPr>
        <w:tc>
          <w:tcPr>
            <w:tcW w:w="539" w:type="dxa"/>
          </w:tcPr>
          <w:p w:rsidR="007F40D9" w:rsidRPr="00541D60" w:rsidRDefault="005F37F9" w:rsidP="00B46A05">
            <w:pPr>
              <w:jc w:val="center"/>
              <w:rPr>
                <w:rFonts w:ascii="Arial" w:hAnsi="Arial" w:cs="Arial"/>
                <w:color w:val="000000"/>
                <w:sz w:val="20"/>
              </w:rPr>
            </w:pPr>
            <w:r w:rsidRPr="00541D60">
              <w:rPr>
                <w:rFonts w:ascii="Arial" w:hAnsi="Arial" w:cs="Arial"/>
                <w:color w:val="000000"/>
                <w:sz w:val="20"/>
              </w:rPr>
              <w:t>3</w:t>
            </w:r>
          </w:p>
        </w:tc>
        <w:tc>
          <w:tcPr>
            <w:tcW w:w="4340" w:type="dxa"/>
          </w:tcPr>
          <w:p w:rsidR="007F40D9" w:rsidRPr="00541D60" w:rsidRDefault="007F40D9" w:rsidP="00B46A05">
            <w:pPr>
              <w:spacing w:line="276" w:lineRule="auto"/>
              <w:jc w:val="both"/>
              <w:rPr>
                <w:rFonts w:ascii="Arial" w:hAnsi="Arial" w:cs="Arial"/>
                <w:color w:val="000000"/>
                <w:sz w:val="20"/>
              </w:rPr>
            </w:pPr>
            <w:r w:rsidRPr="00541D60">
              <w:rPr>
                <w:rFonts w:ascii="Arial" w:hAnsi="Arial" w:cs="Arial"/>
                <w:color w:val="000000"/>
                <w:sz w:val="20"/>
              </w:rPr>
              <w:t>Quarterly presentation on Key issues</w:t>
            </w:r>
            <w:r w:rsidR="00EB3D78">
              <w:rPr>
                <w:rFonts w:ascii="Arial" w:hAnsi="Arial" w:cs="Arial"/>
                <w:color w:val="000000"/>
                <w:sz w:val="20"/>
              </w:rPr>
              <w:t xml:space="preserve"> </w:t>
            </w:r>
            <w:r w:rsidRPr="00541D60">
              <w:rPr>
                <w:rFonts w:ascii="Arial" w:hAnsi="Arial" w:cs="Arial"/>
                <w:color w:val="000000"/>
                <w:sz w:val="20"/>
              </w:rPr>
              <w:t>and Recommendations to improve/ assure quality</w:t>
            </w:r>
            <w:r w:rsidR="00D80BEA">
              <w:rPr>
                <w:rFonts w:ascii="Arial" w:hAnsi="Arial" w:cs="Arial"/>
                <w:color w:val="000000"/>
                <w:sz w:val="20"/>
              </w:rPr>
              <w:t xml:space="preserve"> </w:t>
            </w:r>
            <w:r w:rsidR="007D5D54" w:rsidRPr="00541D60">
              <w:rPr>
                <w:rFonts w:ascii="Arial" w:hAnsi="Arial" w:cs="Arial"/>
                <w:b/>
                <w:bCs/>
                <w:color w:val="000000"/>
                <w:sz w:val="20"/>
              </w:rPr>
              <w:t>(Separate for each of 5 schemes).</w:t>
            </w:r>
          </w:p>
        </w:tc>
        <w:tc>
          <w:tcPr>
            <w:tcW w:w="1871" w:type="dxa"/>
          </w:tcPr>
          <w:p w:rsidR="007F40D9" w:rsidRPr="00541D60" w:rsidRDefault="007F40D9" w:rsidP="00B46A05">
            <w:pPr>
              <w:jc w:val="center"/>
              <w:rPr>
                <w:rFonts w:ascii="Arial" w:hAnsi="Arial" w:cs="Arial"/>
                <w:color w:val="000000"/>
                <w:sz w:val="20"/>
              </w:rPr>
            </w:pPr>
            <w:r w:rsidRPr="00541D60">
              <w:rPr>
                <w:rFonts w:ascii="Arial" w:hAnsi="Arial" w:cs="Arial"/>
                <w:color w:val="000000"/>
                <w:sz w:val="20"/>
              </w:rPr>
              <w:t>Five</w:t>
            </w:r>
          </w:p>
        </w:tc>
        <w:tc>
          <w:tcPr>
            <w:tcW w:w="2250" w:type="dxa"/>
          </w:tcPr>
          <w:p w:rsidR="007F40D9" w:rsidRPr="00541D60" w:rsidRDefault="007F40D9" w:rsidP="00B46A05">
            <w:pPr>
              <w:jc w:val="center"/>
              <w:rPr>
                <w:rFonts w:ascii="Arial" w:hAnsi="Arial" w:cs="Arial"/>
                <w:color w:val="000000"/>
                <w:sz w:val="20"/>
              </w:rPr>
            </w:pPr>
            <w:r w:rsidRPr="00541D60">
              <w:rPr>
                <w:rFonts w:ascii="Arial" w:hAnsi="Arial" w:cs="Arial"/>
                <w:color w:val="000000"/>
                <w:sz w:val="20"/>
              </w:rPr>
              <w:t>Quarterly</w:t>
            </w:r>
          </w:p>
        </w:tc>
      </w:tr>
      <w:tr w:rsidR="007F40D9" w:rsidRPr="00541D60" w:rsidTr="009F4B1A">
        <w:trPr>
          <w:trHeight w:val="728"/>
        </w:trPr>
        <w:tc>
          <w:tcPr>
            <w:tcW w:w="539" w:type="dxa"/>
          </w:tcPr>
          <w:p w:rsidR="007F40D9" w:rsidRPr="00541D60" w:rsidRDefault="005F37F9" w:rsidP="00B46A05">
            <w:pPr>
              <w:jc w:val="center"/>
              <w:rPr>
                <w:rFonts w:ascii="Arial" w:hAnsi="Arial" w:cs="Arial"/>
                <w:color w:val="000000"/>
                <w:sz w:val="20"/>
              </w:rPr>
            </w:pPr>
            <w:r w:rsidRPr="00541D60">
              <w:rPr>
                <w:rFonts w:ascii="Arial" w:hAnsi="Arial" w:cs="Arial"/>
                <w:color w:val="000000"/>
                <w:sz w:val="20"/>
              </w:rPr>
              <w:t>4</w:t>
            </w:r>
          </w:p>
        </w:tc>
        <w:tc>
          <w:tcPr>
            <w:tcW w:w="4340" w:type="dxa"/>
          </w:tcPr>
          <w:p w:rsidR="007F40D9" w:rsidRPr="00541D60" w:rsidRDefault="007F40D9" w:rsidP="00B46A05">
            <w:pPr>
              <w:rPr>
                <w:rFonts w:ascii="Arial" w:hAnsi="Arial" w:cs="Arial"/>
                <w:color w:val="000000"/>
                <w:sz w:val="20"/>
              </w:rPr>
            </w:pPr>
            <w:r w:rsidRPr="00541D60">
              <w:rPr>
                <w:rFonts w:ascii="Arial" w:hAnsi="Arial" w:cs="Arial"/>
                <w:color w:val="000000"/>
                <w:sz w:val="20"/>
              </w:rPr>
              <w:t>Completion Report</w:t>
            </w:r>
            <w:r w:rsidR="00D80BEA">
              <w:rPr>
                <w:rFonts w:ascii="Arial" w:hAnsi="Arial" w:cs="Arial"/>
                <w:color w:val="000000"/>
                <w:sz w:val="20"/>
              </w:rPr>
              <w:t xml:space="preserve"> </w:t>
            </w:r>
            <w:r w:rsidR="007D5D54" w:rsidRPr="00541D60">
              <w:rPr>
                <w:rFonts w:ascii="Arial" w:hAnsi="Arial" w:cs="Arial"/>
                <w:b/>
                <w:bCs/>
                <w:color w:val="000000"/>
                <w:sz w:val="20"/>
              </w:rPr>
              <w:t>(Separate for each of 5 schemes).</w:t>
            </w:r>
          </w:p>
        </w:tc>
        <w:tc>
          <w:tcPr>
            <w:tcW w:w="1871" w:type="dxa"/>
          </w:tcPr>
          <w:p w:rsidR="007F40D9" w:rsidRPr="00541D60" w:rsidRDefault="007F40D9" w:rsidP="00B46A05">
            <w:pPr>
              <w:jc w:val="center"/>
              <w:rPr>
                <w:rFonts w:ascii="Arial" w:hAnsi="Arial" w:cs="Arial"/>
                <w:color w:val="000000"/>
                <w:sz w:val="20"/>
              </w:rPr>
            </w:pPr>
            <w:r w:rsidRPr="00541D60">
              <w:rPr>
                <w:rFonts w:ascii="Arial" w:hAnsi="Arial" w:cs="Arial"/>
                <w:color w:val="000000"/>
                <w:sz w:val="20"/>
              </w:rPr>
              <w:t>Five</w:t>
            </w:r>
          </w:p>
        </w:tc>
        <w:tc>
          <w:tcPr>
            <w:tcW w:w="2250" w:type="dxa"/>
          </w:tcPr>
          <w:p w:rsidR="007F40D9" w:rsidRPr="00541D60" w:rsidRDefault="00A86409" w:rsidP="00B46A05">
            <w:pPr>
              <w:jc w:val="center"/>
              <w:rPr>
                <w:rFonts w:ascii="Arial" w:hAnsi="Arial" w:cs="Arial"/>
                <w:color w:val="000000"/>
                <w:sz w:val="20"/>
              </w:rPr>
            </w:pPr>
            <w:r>
              <w:rPr>
                <w:rFonts w:ascii="Arial" w:hAnsi="Arial" w:cs="Arial"/>
                <w:color w:val="000000"/>
                <w:sz w:val="20"/>
              </w:rPr>
              <w:t>At the e</w:t>
            </w:r>
            <w:r w:rsidR="007F40D9" w:rsidRPr="00541D60">
              <w:rPr>
                <w:rFonts w:ascii="Arial" w:hAnsi="Arial" w:cs="Arial"/>
                <w:color w:val="000000"/>
                <w:sz w:val="20"/>
              </w:rPr>
              <w:t>nd of the Consultancy Period or Contract</w:t>
            </w:r>
          </w:p>
        </w:tc>
      </w:tr>
    </w:tbl>
    <w:p w:rsidR="001509E5" w:rsidRDefault="001509E5" w:rsidP="00096D0E">
      <w:pPr>
        <w:shd w:val="clear" w:color="auto" w:fill="FFFFFF"/>
        <w:rPr>
          <w:rFonts w:ascii="Arial" w:hAnsi="Arial" w:cs="Arial"/>
          <w:sz w:val="24"/>
          <w:szCs w:val="2"/>
        </w:rPr>
      </w:pPr>
    </w:p>
    <w:p w:rsidR="005F37F9" w:rsidRPr="00541D60" w:rsidRDefault="005F37F9" w:rsidP="002C228E">
      <w:pPr>
        <w:pStyle w:val="ListParagraph"/>
        <w:numPr>
          <w:ilvl w:val="0"/>
          <w:numId w:val="9"/>
        </w:numPr>
        <w:shd w:val="clear" w:color="auto" w:fill="FFFFFF"/>
        <w:ind w:left="810"/>
        <w:jc w:val="both"/>
        <w:rPr>
          <w:rFonts w:ascii="Arial" w:hAnsi="Arial" w:cs="Arial"/>
          <w:b/>
          <w:sz w:val="24"/>
          <w:szCs w:val="2"/>
        </w:rPr>
      </w:pPr>
      <w:r w:rsidRPr="00541D60">
        <w:rPr>
          <w:rFonts w:ascii="Arial" w:hAnsi="Arial" w:cs="Arial"/>
          <w:b/>
          <w:sz w:val="24"/>
          <w:szCs w:val="2"/>
        </w:rPr>
        <w:t>Clients input and counterpart personnel:</w:t>
      </w:r>
    </w:p>
    <w:p w:rsidR="000809CD" w:rsidRDefault="005F37F9" w:rsidP="00A10545">
      <w:pPr>
        <w:shd w:val="clear" w:color="auto" w:fill="FFFFFF"/>
        <w:spacing w:before="120" w:line="276" w:lineRule="auto"/>
        <w:ind w:left="450"/>
        <w:jc w:val="both"/>
        <w:rPr>
          <w:rFonts w:ascii="Arial" w:hAnsi="Arial" w:cs="Arial"/>
          <w:color w:val="000000"/>
          <w:sz w:val="24"/>
          <w:szCs w:val="22"/>
        </w:rPr>
      </w:pPr>
      <w:r w:rsidRPr="00541D60">
        <w:rPr>
          <w:rFonts w:ascii="Arial" w:hAnsi="Arial" w:cs="Arial"/>
          <w:sz w:val="24"/>
          <w:szCs w:val="2"/>
        </w:rPr>
        <w:t>The Project team</w:t>
      </w:r>
      <w:r w:rsidR="00A349BF" w:rsidRPr="00541D60">
        <w:rPr>
          <w:rFonts w:ascii="Arial" w:hAnsi="Arial" w:cs="Arial"/>
          <w:sz w:val="24"/>
          <w:szCs w:val="2"/>
        </w:rPr>
        <w:t>s</w:t>
      </w:r>
      <w:r w:rsidRPr="00541D60">
        <w:rPr>
          <w:rFonts w:ascii="Arial" w:hAnsi="Arial" w:cs="Arial"/>
          <w:sz w:val="24"/>
          <w:szCs w:val="2"/>
        </w:rPr>
        <w:t xml:space="preserve"> headed by Executive Engineers, DWSS </w:t>
      </w:r>
      <w:r w:rsidR="000475CC" w:rsidRPr="00541D60">
        <w:rPr>
          <w:rFonts w:ascii="Arial" w:hAnsi="Arial" w:cs="Arial"/>
          <w:sz w:val="24"/>
          <w:szCs w:val="2"/>
        </w:rPr>
        <w:t xml:space="preserve">for each of </w:t>
      </w:r>
      <w:r w:rsidR="009F0838" w:rsidRPr="00541D60">
        <w:rPr>
          <w:rFonts w:ascii="Arial" w:hAnsi="Arial" w:cs="Arial"/>
          <w:iCs/>
          <w:sz w:val="24"/>
          <w:szCs w:val="2"/>
        </w:rPr>
        <w:t>five</w:t>
      </w:r>
      <w:r w:rsidR="000475CC" w:rsidRPr="00541D60">
        <w:rPr>
          <w:rFonts w:ascii="Arial" w:hAnsi="Arial" w:cs="Arial"/>
          <w:sz w:val="24"/>
          <w:szCs w:val="2"/>
        </w:rPr>
        <w:t xml:space="preserve"> Schemes</w:t>
      </w:r>
      <w:r w:rsidR="00C44C08">
        <w:rPr>
          <w:rFonts w:ascii="Arial" w:hAnsi="Arial" w:cs="Arial"/>
          <w:sz w:val="24"/>
          <w:szCs w:val="2"/>
        </w:rPr>
        <w:t xml:space="preserve"> </w:t>
      </w:r>
      <w:r w:rsidR="00855EF1" w:rsidRPr="00541D60">
        <w:rPr>
          <w:rFonts w:ascii="Arial" w:hAnsi="Arial" w:cs="Arial"/>
          <w:sz w:val="24"/>
          <w:szCs w:val="2"/>
        </w:rPr>
        <w:t>as noted in forgoing para</w:t>
      </w:r>
      <w:r w:rsidR="00B450C9">
        <w:rPr>
          <w:rFonts w:ascii="Arial" w:hAnsi="Arial" w:cs="Arial"/>
          <w:sz w:val="24"/>
          <w:szCs w:val="2"/>
        </w:rPr>
        <w:t xml:space="preserve"> </w:t>
      </w:r>
      <w:r w:rsidRPr="00541D60">
        <w:rPr>
          <w:rFonts w:ascii="Arial" w:hAnsi="Arial" w:cs="Arial"/>
          <w:sz w:val="24"/>
          <w:szCs w:val="2"/>
        </w:rPr>
        <w:t xml:space="preserve">will be available for Consultation/ Clarification in respect of Project </w:t>
      </w:r>
      <w:r w:rsidRPr="00541D60">
        <w:rPr>
          <w:rFonts w:ascii="Arial" w:hAnsi="Arial" w:cs="Arial"/>
          <w:sz w:val="24"/>
          <w:szCs w:val="2"/>
        </w:rPr>
        <w:lastRenderedPageBreak/>
        <w:t>Component and shall also provide to consultant all the relevant documents</w:t>
      </w:r>
      <w:r w:rsidR="001F3D18">
        <w:rPr>
          <w:rFonts w:ascii="Arial" w:hAnsi="Arial" w:cs="Arial"/>
          <w:sz w:val="24"/>
          <w:szCs w:val="2"/>
        </w:rPr>
        <w:t xml:space="preserve"> such as </w:t>
      </w:r>
      <w:r w:rsidR="001F3D18" w:rsidRPr="008C0A2C">
        <w:rPr>
          <w:rFonts w:ascii="Arial" w:hAnsi="Arial" w:cs="Arial"/>
          <w:sz w:val="24"/>
          <w:szCs w:val="2"/>
        </w:rPr>
        <w:t>detail project r</w:t>
      </w:r>
      <w:r w:rsidR="008C0A2C">
        <w:rPr>
          <w:rFonts w:ascii="Arial" w:hAnsi="Arial" w:cs="Arial"/>
          <w:sz w:val="24"/>
          <w:szCs w:val="2"/>
        </w:rPr>
        <w:t>eport, design calculation sheet</w:t>
      </w:r>
      <w:r w:rsidR="001F3D18" w:rsidRPr="008C0A2C">
        <w:rPr>
          <w:rFonts w:ascii="Arial" w:hAnsi="Arial" w:cs="Arial"/>
          <w:sz w:val="24"/>
          <w:szCs w:val="2"/>
        </w:rPr>
        <w:t>, drawings and agreement copy</w:t>
      </w:r>
      <w:r w:rsidRPr="008C0A2C">
        <w:rPr>
          <w:rFonts w:ascii="Arial" w:hAnsi="Arial" w:cs="Arial"/>
          <w:sz w:val="24"/>
          <w:szCs w:val="2"/>
        </w:rPr>
        <w:t xml:space="preserve"> as per</w:t>
      </w:r>
      <w:r w:rsidRPr="00541D60">
        <w:rPr>
          <w:rFonts w:ascii="Arial" w:hAnsi="Arial" w:cs="Arial"/>
          <w:sz w:val="24"/>
          <w:szCs w:val="2"/>
        </w:rPr>
        <w:t xml:space="preserve"> requirement. </w:t>
      </w:r>
      <w:r w:rsidR="001509E5" w:rsidRPr="00541D60">
        <w:rPr>
          <w:rFonts w:ascii="Arial" w:hAnsi="Arial" w:cs="Arial"/>
          <w:color w:val="000000"/>
          <w:sz w:val="24"/>
          <w:szCs w:val="22"/>
        </w:rPr>
        <w:t>Design</w:t>
      </w:r>
      <w:r w:rsidR="00D80F36" w:rsidRPr="00541D60">
        <w:rPr>
          <w:rFonts w:ascii="Arial" w:hAnsi="Arial" w:cs="Arial"/>
          <w:color w:val="000000"/>
          <w:sz w:val="24"/>
          <w:szCs w:val="22"/>
        </w:rPr>
        <w:t>,</w:t>
      </w:r>
      <w:r w:rsidR="00B450C9">
        <w:rPr>
          <w:rFonts w:ascii="Arial" w:hAnsi="Arial" w:cs="Arial"/>
          <w:color w:val="000000"/>
          <w:sz w:val="24"/>
          <w:szCs w:val="22"/>
        </w:rPr>
        <w:t xml:space="preserve"> </w:t>
      </w:r>
      <w:r w:rsidR="00BE440C" w:rsidRPr="00541D60">
        <w:rPr>
          <w:rFonts w:ascii="Arial" w:hAnsi="Arial" w:cs="Arial"/>
          <w:color w:val="000000"/>
          <w:sz w:val="24"/>
          <w:szCs w:val="22"/>
        </w:rPr>
        <w:t>Build</w:t>
      </w:r>
      <w:r w:rsidR="00D80F36" w:rsidRPr="00541D60">
        <w:rPr>
          <w:rFonts w:ascii="Arial" w:hAnsi="Arial" w:cs="Arial"/>
          <w:color w:val="000000"/>
          <w:sz w:val="24"/>
          <w:szCs w:val="22"/>
        </w:rPr>
        <w:t>&amp; Operation</w:t>
      </w:r>
      <w:r w:rsidR="00B450C9">
        <w:rPr>
          <w:rFonts w:ascii="Arial" w:hAnsi="Arial" w:cs="Arial"/>
          <w:color w:val="000000"/>
          <w:sz w:val="24"/>
          <w:szCs w:val="22"/>
        </w:rPr>
        <w:t xml:space="preserve"> </w:t>
      </w:r>
      <w:r w:rsidR="00BE440C" w:rsidRPr="00541D60">
        <w:rPr>
          <w:rFonts w:ascii="Arial" w:hAnsi="Arial" w:cs="Arial"/>
          <w:color w:val="000000"/>
          <w:sz w:val="24"/>
          <w:szCs w:val="22"/>
        </w:rPr>
        <w:t xml:space="preserve">Engineer </w:t>
      </w:r>
      <w:r w:rsidR="001509E5" w:rsidRPr="00541D60">
        <w:rPr>
          <w:rFonts w:ascii="Arial" w:hAnsi="Arial" w:cs="Arial"/>
          <w:color w:val="000000"/>
          <w:sz w:val="24"/>
          <w:szCs w:val="22"/>
        </w:rPr>
        <w:t>will ensure coordination between Operator and IVA</w:t>
      </w:r>
      <w:r w:rsidR="00D80F36" w:rsidRPr="00541D60">
        <w:rPr>
          <w:rFonts w:ascii="Arial" w:hAnsi="Arial" w:cs="Arial"/>
          <w:color w:val="000000"/>
          <w:sz w:val="24"/>
          <w:szCs w:val="22"/>
        </w:rPr>
        <w:t xml:space="preserve"> personnel and</w:t>
      </w:r>
      <w:r w:rsidR="001509E5" w:rsidRPr="00541D60">
        <w:rPr>
          <w:rFonts w:ascii="Arial" w:hAnsi="Arial" w:cs="Arial"/>
          <w:color w:val="000000"/>
          <w:sz w:val="24"/>
          <w:szCs w:val="22"/>
        </w:rPr>
        <w:t xml:space="preserve"> will provide access to the site of work.</w:t>
      </w:r>
    </w:p>
    <w:p w:rsidR="005F37F9" w:rsidRPr="00541D60" w:rsidRDefault="005F37F9" w:rsidP="00F86209">
      <w:pPr>
        <w:pStyle w:val="ListParagraph"/>
        <w:numPr>
          <w:ilvl w:val="0"/>
          <w:numId w:val="9"/>
        </w:numPr>
        <w:shd w:val="clear" w:color="auto" w:fill="FFFFFF"/>
        <w:spacing w:before="360"/>
        <w:ind w:left="900" w:hanging="450"/>
        <w:rPr>
          <w:rFonts w:ascii="Arial" w:hAnsi="Arial" w:cs="Arial"/>
          <w:b/>
          <w:sz w:val="24"/>
          <w:szCs w:val="2"/>
        </w:rPr>
      </w:pPr>
      <w:r w:rsidRPr="00541D60">
        <w:rPr>
          <w:rFonts w:ascii="Arial" w:hAnsi="Arial" w:cs="Arial"/>
          <w:b/>
          <w:sz w:val="24"/>
          <w:szCs w:val="2"/>
        </w:rPr>
        <w:t xml:space="preserve">Team composition and </w:t>
      </w:r>
      <w:r w:rsidR="000D3CD8" w:rsidRPr="00541D60">
        <w:rPr>
          <w:rFonts w:ascii="Arial" w:hAnsi="Arial" w:cs="Arial"/>
          <w:b/>
          <w:sz w:val="24"/>
          <w:szCs w:val="2"/>
        </w:rPr>
        <w:t>qualification required for the key experts</w:t>
      </w:r>
      <w:r w:rsidRPr="00541D60">
        <w:rPr>
          <w:rFonts w:ascii="Arial" w:hAnsi="Arial" w:cs="Arial"/>
          <w:b/>
          <w:sz w:val="24"/>
          <w:szCs w:val="2"/>
        </w:rPr>
        <w:t>:</w:t>
      </w:r>
    </w:p>
    <w:p w:rsidR="000809CD" w:rsidRPr="00541D60" w:rsidRDefault="000D3CD8" w:rsidP="003069AA">
      <w:pPr>
        <w:shd w:val="clear" w:color="auto" w:fill="FFFFFF"/>
        <w:spacing w:before="120" w:after="120" w:line="276" w:lineRule="auto"/>
        <w:ind w:left="450"/>
        <w:jc w:val="both"/>
        <w:rPr>
          <w:rFonts w:ascii="Arial" w:hAnsi="Arial" w:cs="Arial"/>
          <w:sz w:val="24"/>
          <w:szCs w:val="2"/>
        </w:rPr>
      </w:pPr>
      <w:r w:rsidRPr="00541D60">
        <w:rPr>
          <w:rFonts w:ascii="Arial" w:hAnsi="Arial" w:cs="Arial"/>
          <w:sz w:val="24"/>
          <w:szCs w:val="2"/>
        </w:rPr>
        <w:t>The assignment requires a firm or consortium with skills and experience in similar assignments (Third Party Inspections/IVA) in the water and sanitation sector in India and having familiarity with the community led water supply and sanitation approaches.</w:t>
      </w:r>
      <w:r w:rsidR="001A2EEA" w:rsidRPr="00541D60">
        <w:rPr>
          <w:rFonts w:ascii="Arial" w:hAnsi="Arial" w:cs="Arial"/>
          <w:sz w:val="24"/>
          <w:szCs w:val="2"/>
        </w:rPr>
        <w:t xml:space="preserve"> The team should also have diverse experience of working on similar projects. </w:t>
      </w:r>
      <w:r w:rsidRPr="00541D60">
        <w:rPr>
          <w:rFonts w:ascii="Arial" w:hAnsi="Arial" w:cs="Arial"/>
          <w:sz w:val="24"/>
          <w:szCs w:val="2"/>
        </w:rPr>
        <w:t xml:space="preserve">Following is the list of Key Professional positions whose CV and experience would be evaluated. The qualification and experience of experts/key </w:t>
      </w:r>
      <w:r w:rsidR="001A2EEA" w:rsidRPr="00541D60">
        <w:rPr>
          <w:rFonts w:ascii="Arial" w:hAnsi="Arial" w:cs="Arial"/>
          <w:sz w:val="24"/>
          <w:szCs w:val="2"/>
        </w:rPr>
        <w:t>personnel</w:t>
      </w:r>
      <w:r w:rsidRPr="00541D60">
        <w:rPr>
          <w:rFonts w:ascii="Arial" w:hAnsi="Arial" w:cs="Arial"/>
          <w:sz w:val="24"/>
          <w:szCs w:val="2"/>
        </w:rPr>
        <w:t xml:space="preserve"> required is as under:</w:t>
      </w:r>
    </w:p>
    <w:tbl>
      <w:tblPr>
        <w:tblStyle w:val="TableGrid"/>
        <w:tblW w:w="9953" w:type="dxa"/>
        <w:jc w:val="center"/>
        <w:tblLayout w:type="fixed"/>
        <w:tblLook w:val="04A0"/>
      </w:tblPr>
      <w:tblGrid>
        <w:gridCol w:w="2010"/>
        <w:gridCol w:w="1440"/>
        <w:gridCol w:w="4317"/>
        <w:gridCol w:w="990"/>
        <w:gridCol w:w="1196"/>
      </w:tblGrid>
      <w:tr w:rsidR="00CC4E2A" w:rsidRPr="00541D60" w:rsidTr="00B46A05">
        <w:trPr>
          <w:trHeight w:val="683"/>
          <w:tblHeader/>
          <w:jc w:val="center"/>
        </w:trPr>
        <w:tc>
          <w:tcPr>
            <w:tcW w:w="2010" w:type="dxa"/>
          </w:tcPr>
          <w:p w:rsidR="00085141" w:rsidRPr="00541D60" w:rsidRDefault="00085141" w:rsidP="00096D0E">
            <w:pPr>
              <w:tabs>
                <w:tab w:val="bar" w:pos="2364"/>
              </w:tabs>
              <w:jc w:val="center"/>
              <w:rPr>
                <w:rFonts w:ascii="Arial" w:hAnsi="Arial" w:cs="Arial"/>
                <w:b/>
                <w:bCs/>
                <w:sz w:val="20"/>
                <w:szCs w:val="2"/>
              </w:rPr>
            </w:pPr>
            <w:r w:rsidRPr="00541D60">
              <w:rPr>
                <w:rFonts w:ascii="Arial" w:hAnsi="Arial" w:cs="Arial"/>
                <w:b/>
                <w:bCs/>
                <w:sz w:val="20"/>
                <w:szCs w:val="2"/>
              </w:rPr>
              <w:t>Description</w:t>
            </w:r>
          </w:p>
        </w:tc>
        <w:tc>
          <w:tcPr>
            <w:tcW w:w="1440" w:type="dxa"/>
          </w:tcPr>
          <w:p w:rsidR="00085141" w:rsidRPr="00541D60" w:rsidRDefault="00085141" w:rsidP="00096D0E">
            <w:pPr>
              <w:jc w:val="center"/>
              <w:rPr>
                <w:rFonts w:ascii="Arial" w:hAnsi="Arial" w:cs="Arial"/>
                <w:b/>
                <w:bCs/>
                <w:sz w:val="20"/>
                <w:szCs w:val="2"/>
              </w:rPr>
            </w:pPr>
            <w:r w:rsidRPr="00541D60">
              <w:rPr>
                <w:rFonts w:ascii="Arial" w:hAnsi="Arial" w:cs="Arial"/>
                <w:b/>
                <w:bCs/>
                <w:sz w:val="20"/>
                <w:szCs w:val="2"/>
              </w:rPr>
              <w:t>Minimum Qualification</w:t>
            </w:r>
          </w:p>
        </w:tc>
        <w:tc>
          <w:tcPr>
            <w:tcW w:w="4317" w:type="dxa"/>
          </w:tcPr>
          <w:p w:rsidR="00085141" w:rsidRPr="00541D60" w:rsidRDefault="00085141" w:rsidP="00096D0E">
            <w:pPr>
              <w:jc w:val="center"/>
              <w:rPr>
                <w:rFonts w:ascii="Arial" w:hAnsi="Arial" w:cs="Arial"/>
                <w:b/>
                <w:bCs/>
                <w:sz w:val="20"/>
                <w:szCs w:val="2"/>
              </w:rPr>
            </w:pPr>
            <w:r w:rsidRPr="00541D60">
              <w:rPr>
                <w:rFonts w:ascii="Arial" w:hAnsi="Arial" w:cs="Arial"/>
                <w:b/>
                <w:bCs/>
                <w:sz w:val="20"/>
                <w:szCs w:val="2"/>
              </w:rPr>
              <w:t>Minimum Experience</w:t>
            </w:r>
          </w:p>
        </w:tc>
        <w:tc>
          <w:tcPr>
            <w:tcW w:w="990" w:type="dxa"/>
          </w:tcPr>
          <w:p w:rsidR="00085141" w:rsidRPr="00541D60" w:rsidRDefault="00085141" w:rsidP="00CB31A8">
            <w:pPr>
              <w:jc w:val="center"/>
              <w:rPr>
                <w:rFonts w:ascii="Arial" w:hAnsi="Arial" w:cs="Arial"/>
                <w:b/>
                <w:bCs/>
                <w:sz w:val="20"/>
                <w:szCs w:val="2"/>
              </w:rPr>
            </w:pPr>
            <w:r w:rsidRPr="00541D60">
              <w:rPr>
                <w:rFonts w:ascii="Arial" w:hAnsi="Arial" w:cs="Arial"/>
                <w:b/>
                <w:bCs/>
                <w:sz w:val="20"/>
                <w:szCs w:val="2"/>
              </w:rPr>
              <w:t>Number of person</w:t>
            </w:r>
          </w:p>
        </w:tc>
        <w:tc>
          <w:tcPr>
            <w:tcW w:w="1196" w:type="dxa"/>
          </w:tcPr>
          <w:p w:rsidR="00085141" w:rsidRPr="00541D60" w:rsidRDefault="00085141" w:rsidP="00096D0E">
            <w:pPr>
              <w:jc w:val="center"/>
              <w:rPr>
                <w:rFonts w:ascii="Arial" w:hAnsi="Arial" w:cs="Arial"/>
                <w:b/>
                <w:bCs/>
                <w:sz w:val="20"/>
                <w:szCs w:val="2"/>
              </w:rPr>
            </w:pPr>
            <w:r w:rsidRPr="00541D60">
              <w:rPr>
                <w:rFonts w:ascii="Arial" w:hAnsi="Arial" w:cs="Arial"/>
                <w:b/>
                <w:bCs/>
                <w:sz w:val="20"/>
                <w:szCs w:val="2"/>
              </w:rPr>
              <w:t>Man Months Tentative</w:t>
            </w:r>
          </w:p>
        </w:tc>
      </w:tr>
      <w:tr w:rsidR="00CC4E2A" w:rsidRPr="00541D60" w:rsidTr="003069AA">
        <w:trPr>
          <w:trHeight w:val="4031"/>
          <w:jc w:val="center"/>
        </w:trPr>
        <w:tc>
          <w:tcPr>
            <w:tcW w:w="2010" w:type="dxa"/>
          </w:tcPr>
          <w:p w:rsidR="00085141" w:rsidRPr="00541D60" w:rsidRDefault="00085141" w:rsidP="000D3CD8">
            <w:pPr>
              <w:jc w:val="both"/>
              <w:rPr>
                <w:rFonts w:ascii="Arial" w:hAnsi="Arial" w:cs="Arial"/>
                <w:sz w:val="20"/>
                <w:szCs w:val="2"/>
              </w:rPr>
            </w:pPr>
            <w:r w:rsidRPr="00541D60">
              <w:rPr>
                <w:rFonts w:ascii="Arial" w:hAnsi="Arial" w:cs="Arial"/>
                <w:sz w:val="20"/>
                <w:szCs w:val="2"/>
              </w:rPr>
              <w:t>Team Leader</w:t>
            </w:r>
          </w:p>
        </w:tc>
        <w:tc>
          <w:tcPr>
            <w:tcW w:w="1440" w:type="dxa"/>
          </w:tcPr>
          <w:p w:rsidR="00085141" w:rsidRPr="00541D60" w:rsidRDefault="00085141" w:rsidP="00D71A2A">
            <w:pPr>
              <w:jc w:val="both"/>
              <w:rPr>
                <w:rFonts w:ascii="Arial" w:hAnsi="Arial" w:cs="Arial"/>
                <w:sz w:val="20"/>
                <w:szCs w:val="2"/>
              </w:rPr>
            </w:pPr>
            <w:r w:rsidRPr="00541D60">
              <w:rPr>
                <w:rFonts w:ascii="Arial" w:hAnsi="Arial" w:cs="Arial"/>
                <w:sz w:val="20"/>
                <w:szCs w:val="2"/>
              </w:rPr>
              <w:t xml:space="preserve">Graduate in Civil Engineering </w:t>
            </w:r>
            <w:r w:rsidR="00132504" w:rsidRPr="00541D60">
              <w:rPr>
                <w:rFonts w:ascii="Arial" w:hAnsi="Arial" w:cs="Arial"/>
                <w:sz w:val="20"/>
                <w:szCs w:val="2"/>
              </w:rPr>
              <w:t xml:space="preserve">and Post Graduate in </w:t>
            </w:r>
            <w:r w:rsidR="00D71A2A" w:rsidRPr="00541D60">
              <w:rPr>
                <w:rFonts w:ascii="Arial" w:hAnsi="Arial" w:cs="Arial"/>
                <w:sz w:val="20"/>
                <w:szCs w:val="2"/>
              </w:rPr>
              <w:t>with Public Health Engg. / Structures/ Environment</w:t>
            </w:r>
            <w:r w:rsidR="0062167C" w:rsidRPr="00541D60">
              <w:rPr>
                <w:rFonts w:ascii="Arial" w:hAnsi="Arial" w:cs="Arial"/>
                <w:sz w:val="20"/>
                <w:szCs w:val="2"/>
              </w:rPr>
              <w:t>al</w:t>
            </w:r>
            <w:r w:rsidR="00D71A2A" w:rsidRPr="00541D60">
              <w:rPr>
                <w:rFonts w:ascii="Arial" w:hAnsi="Arial" w:cs="Arial"/>
                <w:sz w:val="20"/>
                <w:szCs w:val="2"/>
              </w:rPr>
              <w:t xml:space="preserve"> Engg. or equivalent specializatio</w:t>
            </w:r>
            <w:r w:rsidR="00ED5805" w:rsidRPr="00541D60">
              <w:rPr>
                <w:rFonts w:ascii="Arial" w:hAnsi="Arial" w:cs="Arial"/>
                <w:sz w:val="20"/>
                <w:szCs w:val="2"/>
              </w:rPr>
              <w:t>n.</w:t>
            </w:r>
          </w:p>
        </w:tc>
        <w:tc>
          <w:tcPr>
            <w:tcW w:w="4317" w:type="dxa"/>
          </w:tcPr>
          <w:p w:rsidR="00085141" w:rsidRPr="00541D60" w:rsidRDefault="00085141" w:rsidP="009067FB">
            <w:pPr>
              <w:pStyle w:val="ListParagraph"/>
              <w:numPr>
                <w:ilvl w:val="0"/>
                <w:numId w:val="5"/>
              </w:numPr>
              <w:ind w:left="194" w:hanging="180"/>
              <w:jc w:val="both"/>
              <w:rPr>
                <w:rFonts w:ascii="Arial" w:hAnsi="Arial" w:cs="Arial"/>
                <w:sz w:val="20"/>
                <w:szCs w:val="2"/>
              </w:rPr>
            </w:pPr>
            <w:r w:rsidRPr="00541D60">
              <w:rPr>
                <w:rFonts w:ascii="Arial" w:hAnsi="Arial" w:cs="Arial"/>
                <w:sz w:val="20"/>
                <w:szCs w:val="2"/>
              </w:rPr>
              <w:t>More than 15 yrs of experience in design</w:t>
            </w:r>
            <w:r w:rsidR="001A2EEA" w:rsidRPr="00541D60">
              <w:rPr>
                <w:rFonts w:ascii="Arial" w:hAnsi="Arial" w:cs="Arial"/>
                <w:sz w:val="20"/>
                <w:szCs w:val="2"/>
              </w:rPr>
              <w:t>,</w:t>
            </w:r>
            <w:r w:rsidRPr="00541D60">
              <w:rPr>
                <w:rFonts w:ascii="Arial" w:hAnsi="Arial" w:cs="Arial"/>
                <w:sz w:val="20"/>
                <w:szCs w:val="2"/>
              </w:rPr>
              <w:t xml:space="preserve"> construction</w:t>
            </w:r>
            <w:r w:rsidR="001A2EEA" w:rsidRPr="00541D60">
              <w:rPr>
                <w:rFonts w:ascii="Arial" w:hAnsi="Arial" w:cs="Arial"/>
                <w:sz w:val="20"/>
                <w:szCs w:val="2"/>
              </w:rPr>
              <w:t xml:space="preserve">, commissioning and </w:t>
            </w:r>
            <w:r w:rsidR="008938F6" w:rsidRPr="00541D60">
              <w:rPr>
                <w:rFonts w:ascii="Arial" w:hAnsi="Arial" w:cs="Arial"/>
                <w:sz w:val="20"/>
                <w:szCs w:val="2"/>
              </w:rPr>
              <w:t>management</w:t>
            </w:r>
            <w:r w:rsidRPr="00541D60">
              <w:rPr>
                <w:rFonts w:ascii="Arial" w:hAnsi="Arial" w:cs="Arial"/>
                <w:sz w:val="20"/>
                <w:szCs w:val="2"/>
              </w:rPr>
              <w:t xml:space="preserve"> of large surface based water supply projects.</w:t>
            </w:r>
          </w:p>
          <w:p w:rsidR="00F80386" w:rsidRDefault="00085141" w:rsidP="009067FB">
            <w:pPr>
              <w:pStyle w:val="ListParagraph"/>
              <w:numPr>
                <w:ilvl w:val="0"/>
                <w:numId w:val="5"/>
              </w:numPr>
              <w:ind w:left="194" w:hanging="180"/>
              <w:jc w:val="both"/>
              <w:rPr>
                <w:rFonts w:ascii="Arial" w:hAnsi="Arial" w:cs="Arial"/>
                <w:sz w:val="20"/>
                <w:szCs w:val="2"/>
              </w:rPr>
            </w:pPr>
            <w:r w:rsidRPr="00541D60">
              <w:rPr>
                <w:rFonts w:ascii="Arial" w:hAnsi="Arial" w:cs="Arial"/>
                <w:sz w:val="20"/>
                <w:szCs w:val="2"/>
              </w:rPr>
              <w:t>Preference will</w:t>
            </w:r>
            <w:r w:rsidR="00A10545">
              <w:rPr>
                <w:rFonts w:ascii="Arial" w:hAnsi="Arial" w:cs="Arial"/>
                <w:sz w:val="20"/>
                <w:szCs w:val="2"/>
              </w:rPr>
              <w:t xml:space="preserve"> </w:t>
            </w:r>
            <w:r w:rsidRPr="00541D60">
              <w:rPr>
                <w:rFonts w:ascii="Arial" w:hAnsi="Arial" w:cs="Arial"/>
                <w:sz w:val="20"/>
                <w:szCs w:val="2"/>
              </w:rPr>
              <w:t>be given to experience on projects financed by multinational &amp; International agencies with capability to handle environmentally sound construction method</w:t>
            </w:r>
            <w:r w:rsidR="005F073E">
              <w:rPr>
                <w:rFonts w:ascii="Arial" w:hAnsi="Arial" w:cs="Arial"/>
                <w:sz w:val="20"/>
                <w:szCs w:val="2"/>
              </w:rPr>
              <w:t xml:space="preserve"> </w:t>
            </w:r>
            <w:r w:rsidR="008A1D66" w:rsidRPr="00541D60">
              <w:rPr>
                <w:rFonts w:ascii="Arial" w:hAnsi="Arial" w:cs="Arial"/>
                <w:sz w:val="20"/>
                <w:szCs w:val="2"/>
              </w:rPr>
              <w:t>(D</w:t>
            </w:r>
            <w:r w:rsidR="001A2EEA" w:rsidRPr="00541D60">
              <w:rPr>
                <w:rFonts w:ascii="Arial" w:hAnsi="Arial" w:cs="Arial"/>
                <w:sz w:val="20"/>
                <w:szCs w:val="2"/>
              </w:rPr>
              <w:t xml:space="preserve">iscourage use of retired staff </w:t>
            </w:r>
            <w:r w:rsidR="004E6C3E" w:rsidRPr="00541D60">
              <w:rPr>
                <w:rFonts w:ascii="Arial" w:hAnsi="Arial" w:cs="Arial"/>
                <w:sz w:val="20"/>
                <w:szCs w:val="2"/>
              </w:rPr>
              <w:t>of</w:t>
            </w:r>
            <w:r w:rsidR="005F073E">
              <w:rPr>
                <w:rFonts w:ascii="Arial" w:hAnsi="Arial" w:cs="Arial"/>
                <w:sz w:val="20"/>
                <w:szCs w:val="2"/>
              </w:rPr>
              <w:t xml:space="preserve"> </w:t>
            </w:r>
            <w:r w:rsidR="00F80386">
              <w:rPr>
                <w:rFonts w:ascii="Arial" w:hAnsi="Arial" w:cs="Arial"/>
                <w:sz w:val="20"/>
                <w:szCs w:val="2"/>
              </w:rPr>
              <w:t>DWSS</w:t>
            </w:r>
            <w:r w:rsidR="00593CC1">
              <w:rPr>
                <w:rFonts w:ascii="Arial" w:hAnsi="Arial" w:cs="Arial"/>
                <w:sz w:val="20"/>
                <w:szCs w:val="2"/>
              </w:rPr>
              <w:t xml:space="preserve"> or any other similar departments </w:t>
            </w:r>
            <w:r w:rsidR="000D41CE">
              <w:rPr>
                <w:rFonts w:ascii="Arial" w:hAnsi="Arial" w:cs="Arial"/>
                <w:sz w:val="20"/>
                <w:szCs w:val="2"/>
              </w:rPr>
              <w:t>to bring fairness in judgment on</w:t>
            </w:r>
            <w:r w:rsidR="00593CC1">
              <w:rPr>
                <w:rFonts w:ascii="Arial" w:hAnsi="Arial" w:cs="Arial"/>
                <w:sz w:val="20"/>
                <w:szCs w:val="2"/>
              </w:rPr>
              <w:t xml:space="preserve"> quality issues</w:t>
            </w:r>
            <w:r w:rsidR="00F80386">
              <w:rPr>
                <w:rFonts w:ascii="Arial" w:hAnsi="Arial" w:cs="Arial"/>
                <w:sz w:val="20"/>
                <w:szCs w:val="2"/>
              </w:rPr>
              <w:t>).</w:t>
            </w:r>
          </w:p>
          <w:p w:rsidR="00085141" w:rsidRPr="00541D60" w:rsidRDefault="00085141" w:rsidP="009067FB">
            <w:pPr>
              <w:pStyle w:val="ListParagraph"/>
              <w:numPr>
                <w:ilvl w:val="0"/>
                <w:numId w:val="5"/>
              </w:numPr>
              <w:ind w:left="194" w:hanging="180"/>
              <w:jc w:val="both"/>
              <w:rPr>
                <w:rFonts w:ascii="Arial" w:hAnsi="Arial" w:cs="Arial"/>
                <w:sz w:val="20"/>
                <w:szCs w:val="2"/>
              </w:rPr>
            </w:pPr>
            <w:r w:rsidRPr="00541D60">
              <w:rPr>
                <w:rFonts w:ascii="Arial" w:hAnsi="Arial" w:cs="Arial"/>
                <w:sz w:val="20"/>
                <w:szCs w:val="2"/>
              </w:rPr>
              <w:t>Experience in quality assurance in design, construction and performance monitoring of water supply systems.</w:t>
            </w:r>
          </w:p>
          <w:p w:rsidR="00085141" w:rsidRPr="00541D60" w:rsidRDefault="00085141" w:rsidP="009067FB">
            <w:pPr>
              <w:pStyle w:val="ListParagraph"/>
              <w:numPr>
                <w:ilvl w:val="0"/>
                <w:numId w:val="5"/>
              </w:numPr>
              <w:ind w:left="194" w:hanging="180"/>
              <w:jc w:val="both"/>
              <w:rPr>
                <w:rFonts w:ascii="Arial" w:hAnsi="Arial" w:cs="Arial"/>
                <w:sz w:val="20"/>
                <w:szCs w:val="2"/>
              </w:rPr>
            </w:pPr>
            <w:r w:rsidRPr="00541D60">
              <w:rPr>
                <w:rFonts w:ascii="Arial" w:hAnsi="Arial" w:cs="Arial"/>
                <w:sz w:val="20"/>
                <w:szCs w:val="2"/>
              </w:rPr>
              <w:t>Experience of working on minimum two, third party quality assurance assignments</w:t>
            </w:r>
            <w:r w:rsidR="00F95FD9" w:rsidRPr="00541D60">
              <w:rPr>
                <w:rFonts w:ascii="Arial" w:hAnsi="Arial" w:cs="Arial"/>
                <w:sz w:val="20"/>
                <w:szCs w:val="2"/>
              </w:rPr>
              <w:t xml:space="preserve"> of which one should be as a team leader</w:t>
            </w:r>
            <w:r w:rsidRPr="00541D60">
              <w:rPr>
                <w:rFonts w:ascii="Arial" w:hAnsi="Arial" w:cs="Arial"/>
                <w:sz w:val="20"/>
                <w:szCs w:val="2"/>
              </w:rPr>
              <w:t>.</w:t>
            </w:r>
          </w:p>
        </w:tc>
        <w:tc>
          <w:tcPr>
            <w:tcW w:w="990" w:type="dxa"/>
          </w:tcPr>
          <w:p w:rsidR="00085141" w:rsidRPr="00541D60" w:rsidRDefault="00085141" w:rsidP="003B7668">
            <w:pPr>
              <w:jc w:val="center"/>
              <w:rPr>
                <w:rFonts w:ascii="Arial" w:hAnsi="Arial" w:cs="Arial"/>
                <w:sz w:val="20"/>
                <w:szCs w:val="2"/>
              </w:rPr>
            </w:pPr>
            <w:r w:rsidRPr="00541D60">
              <w:rPr>
                <w:rFonts w:ascii="Arial" w:hAnsi="Arial" w:cs="Arial"/>
                <w:sz w:val="20"/>
                <w:szCs w:val="2"/>
              </w:rPr>
              <w:t xml:space="preserve">1 </w:t>
            </w:r>
          </w:p>
        </w:tc>
        <w:tc>
          <w:tcPr>
            <w:tcW w:w="1196" w:type="dxa"/>
          </w:tcPr>
          <w:p w:rsidR="00085141" w:rsidRPr="00541D60" w:rsidRDefault="0021468F" w:rsidP="00F112A0">
            <w:pPr>
              <w:rPr>
                <w:rFonts w:ascii="Arial" w:hAnsi="Arial" w:cs="Arial"/>
                <w:sz w:val="20"/>
                <w:szCs w:val="2"/>
              </w:rPr>
            </w:pPr>
            <w:r w:rsidRPr="00541D60">
              <w:rPr>
                <w:rFonts w:ascii="Arial" w:hAnsi="Arial" w:cs="Arial"/>
                <w:sz w:val="20"/>
                <w:szCs w:val="2"/>
              </w:rPr>
              <w:t>30</w:t>
            </w:r>
            <w:r w:rsidR="00085141" w:rsidRPr="00541D60">
              <w:rPr>
                <w:rFonts w:ascii="Arial" w:hAnsi="Arial" w:cs="Arial"/>
                <w:sz w:val="20"/>
                <w:szCs w:val="2"/>
              </w:rPr>
              <w:t xml:space="preserve"> man month</w:t>
            </w:r>
            <w:r w:rsidR="00F112A0" w:rsidRPr="00541D60">
              <w:rPr>
                <w:rFonts w:ascii="Arial" w:hAnsi="Arial" w:cs="Arial"/>
                <w:sz w:val="20"/>
                <w:szCs w:val="2"/>
              </w:rPr>
              <w:t>s</w:t>
            </w:r>
            <w:r w:rsidR="00085141" w:rsidRPr="00541D60">
              <w:rPr>
                <w:rFonts w:ascii="Arial" w:hAnsi="Arial" w:cs="Arial"/>
                <w:sz w:val="20"/>
                <w:szCs w:val="2"/>
              </w:rPr>
              <w:t>.</w:t>
            </w:r>
          </w:p>
        </w:tc>
      </w:tr>
      <w:tr w:rsidR="00CC4E2A" w:rsidRPr="00541D60" w:rsidTr="003069AA">
        <w:trPr>
          <w:trHeight w:hRule="exact" w:val="3295"/>
          <w:jc w:val="center"/>
        </w:trPr>
        <w:tc>
          <w:tcPr>
            <w:tcW w:w="2010" w:type="dxa"/>
          </w:tcPr>
          <w:p w:rsidR="00085141" w:rsidRPr="00541D60" w:rsidRDefault="00694147" w:rsidP="000D3CD8">
            <w:pPr>
              <w:jc w:val="both"/>
              <w:rPr>
                <w:rFonts w:ascii="Arial" w:hAnsi="Arial" w:cs="Arial"/>
                <w:sz w:val="20"/>
                <w:szCs w:val="2"/>
              </w:rPr>
            </w:pPr>
            <w:r w:rsidRPr="00541D60">
              <w:rPr>
                <w:rFonts w:ascii="Arial" w:hAnsi="Arial" w:cs="Arial"/>
                <w:sz w:val="20"/>
                <w:szCs w:val="2"/>
              </w:rPr>
              <w:t>Assistant Team Leader-cum-</w:t>
            </w:r>
            <w:r w:rsidR="00085141" w:rsidRPr="00541D60">
              <w:rPr>
                <w:rFonts w:ascii="Arial" w:hAnsi="Arial" w:cs="Arial"/>
                <w:sz w:val="20"/>
                <w:szCs w:val="2"/>
              </w:rPr>
              <w:t xml:space="preserve">Quality Assurance Engineer (Field) </w:t>
            </w:r>
          </w:p>
        </w:tc>
        <w:tc>
          <w:tcPr>
            <w:tcW w:w="1440" w:type="dxa"/>
          </w:tcPr>
          <w:p w:rsidR="00085141" w:rsidRPr="00541D60" w:rsidRDefault="00085141" w:rsidP="003A0A2B">
            <w:pPr>
              <w:rPr>
                <w:rFonts w:ascii="Arial" w:hAnsi="Arial" w:cs="Arial"/>
                <w:sz w:val="20"/>
                <w:szCs w:val="2"/>
              </w:rPr>
            </w:pPr>
            <w:r w:rsidRPr="00541D60">
              <w:rPr>
                <w:rFonts w:ascii="Arial" w:hAnsi="Arial" w:cs="Arial"/>
                <w:sz w:val="20"/>
                <w:szCs w:val="2"/>
              </w:rPr>
              <w:t>Graduate in Civil Engineering</w:t>
            </w:r>
            <w:r w:rsidR="002F472A" w:rsidRPr="00541D60">
              <w:rPr>
                <w:rFonts w:ascii="Arial" w:hAnsi="Arial" w:cs="Arial"/>
                <w:sz w:val="20"/>
                <w:szCs w:val="2"/>
              </w:rPr>
              <w:t>; preferably</w:t>
            </w:r>
            <w:r w:rsidR="006E5BBC">
              <w:rPr>
                <w:rFonts w:ascii="Arial" w:hAnsi="Arial" w:cs="Arial"/>
                <w:sz w:val="20"/>
                <w:szCs w:val="2"/>
              </w:rPr>
              <w:t xml:space="preserve"> </w:t>
            </w:r>
            <w:r w:rsidR="002F472A" w:rsidRPr="00541D60">
              <w:rPr>
                <w:rFonts w:ascii="Arial" w:hAnsi="Arial" w:cs="Arial"/>
                <w:sz w:val="20"/>
                <w:szCs w:val="2"/>
              </w:rPr>
              <w:t>P</w:t>
            </w:r>
            <w:r w:rsidR="00952DB1" w:rsidRPr="00541D60">
              <w:rPr>
                <w:rFonts w:ascii="Arial" w:hAnsi="Arial" w:cs="Arial"/>
                <w:sz w:val="20"/>
                <w:szCs w:val="2"/>
              </w:rPr>
              <w:t xml:space="preserve">ost graduate </w:t>
            </w:r>
            <w:r w:rsidR="002F472A" w:rsidRPr="00541D60">
              <w:rPr>
                <w:rFonts w:ascii="Arial" w:hAnsi="Arial" w:cs="Arial"/>
                <w:sz w:val="20"/>
                <w:szCs w:val="2"/>
              </w:rPr>
              <w:t>in</w:t>
            </w:r>
            <w:r w:rsidR="006E5BBC">
              <w:rPr>
                <w:rFonts w:ascii="Arial" w:hAnsi="Arial" w:cs="Arial"/>
                <w:sz w:val="20"/>
                <w:szCs w:val="2"/>
              </w:rPr>
              <w:t xml:space="preserve"> </w:t>
            </w:r>
            <w:r w:rsidR="002F472A" w:rsidRPr="00541D60">
              <w:rPr>
                <w:rFonts w:ascii="Arial" w:hAnsi="Arial" w:cs="Arial"/>
                <w:sz w:val="20"/>
                <w:szCs w:val="2"/>
              </w:rPr>
              <w:t>Public Health Engg. / Structures / Environmental Engg. or equivalent specialization.</w:t>
            </w:r>
          </w:p>
        </w:tc>
        <w:tc>
          <w:tcPr>
            <w:tcW w:w="4317" w:type="dxa"/>
          </w:tcPr>
          <w:p w:rsidR="00085141" w:rsidRPr="00541D60" w:rsidRDefault="00085141" w:rsidP="009067FB">
            <w:pPr>
              <w:pStyle w:val="ListParagraph"/>
              <w:numPr>
                <w:ilvl w:val="0"/>
                <w:numId w:val="6"/>
              </w:numPr>
              <w:ind w:left="194" w:hanging="194"/>
              <w:jc w:val="both"/>
              <w:rPr>
                <w:rFonts w:ascii="Arial" w:hAnsi="Arial" w:cs="Arial"/>
                <w:sz w:val="20"/>
                <w:szCs w:val="2"/>
              </w:rPr>
            </w:pPr>
            <w:r w:rsidRPr="00541D60">
              <w:rPr>
                <w:rFonts w:ascii="Arial" w:hAnsi="Arial" w:cs="Arial"/>
                <w:sz w:val="20"/>
                <w:szCs w:val="2"/>
              </w:rPr>
              <w:t>10 yrs of relevant experience in design, construction&amp; management of</w:t>
            </w:r>
            <w:r w:rsidR="006E5BBC">
              <w:rPr>
                <w:rFonts w:ascii="Arial" w:hAnsi="Arial" w:cs="Arial"/>
                <w:sz w:val="20"/>
                <w:szCs w:val="2"/>
              </w:rPr>
              <w:t xml:space="preserve"> </w:t>
            </w:r>
            <w:r w:rsidR="008E2C64" w:rsidRPr="00541D60">
              <w:rPr>
                <w:rFonts w:ascii="Arial" w:hAnsi="Arial" w:cs="Arial"/>
                <w:sz w:val="20"/>
                <w:szCs w:val="2"/>
              </w:rPr>
              <w:t>l</w:t>
            </w:r>
            <w:r w:rsidR="00F95FD9" w:rsidRPr="00541D60">
              <w:rPr>
                <w:rFonts w:ascii="Arial" w:hAnsi="Arial" w:cs="Arial"/>
                <w:sz w:val="20"/>
                <w:szCs w:val="2"/>
              </w:rPr>
              <w:t xml:space="preserve">arge </w:t>
            </w:r>
            <w:r w:rsidR="008E2C64" w:rsidRPr="00541D60">
              <w:rPr>
                <w:rFonts w:ascii="Arial" w:hAnsi="Arial" w:cs="Arial"/>
                <w:sz w:val="20"/>
                <w:szCs w:val="2"/>
              </w:rPr>
              <w:t xml:space="preserve">water supply </w:t>
            </w:r>
            <w:r w:rsidR="00F95FD9" w:rsidRPr="00541D60">
              <w:rPr>
                <w:rFonts w:ascii="Arial" w:hAnsi="Arial" w:cs="Arial"/>
                <w:sz w:val="20"/>
                <w:szCs w:val="2"/>
              </w:rPr>
              <w:t>schemes</w:t>
            </w:r>
            <w:r w:rsidRPr="00541D60">
              <w:rPr>
                <w:rFonts w:ascii="Arial" w:hAnsi="Arial" w:cs="Arial"/>
                <w:sz w:val="20"/>
                <w:szCs w:val="2"/>
              </w:rPr>
              <w:t>.</w:t>
            </w:r>
          </w:p>
          <w:p w:rsidR="00085141" w:rsidRPr="00541D60" w:rsidRDefault="00085141" w:rsidP="009067FB">
            <w:pPr>
              <w:pStyle w:val="ListParagraph"/>
              <w:numPr>
                <w:ilvl w:val="0"/>
                <w:numId w:val="6"/>
              </w:numPr>
              <w:ind w:left="194" w:hanging="194"/>
              <w:jc w:val="both"/>
              <w:rPr>
                <w:rFonts w:ascii="Arial" w:hAnsi="Arial" w:cs="Arial"/>
                <w:sz w:val="20"/>
                <w:szCs w:val="2"/>
              </w:rPr>
            </w:pPr>
            <w:r w:rsidRPr="00541D60">
              <w:rPr>
                <w:rFonts w:ascii="Arial" w:hAnsi="Arial" w:cs="Arial"/>
                <w:sz w:val="20"/>
                <w:szCs w:val="2"/>
              </w:rPr>
              <w:t>At least five years of experience in construction management and quality assurance.</w:t>
            </w:r>
          </w:p>
          <w:p w:rsidR="00085141" w:rsidRPr="00541D60" w:rsidRDefault="00085141" w:rsidP="009067FB">
            <w:pPr>
              <w:pStyle w:val="ListParagraph"/>
              <w:numPr>
                <w:ilvl w:val="0"/>
                <w:numId w:val="6"/>
              </w:numPr>
              <w:ind w:left="194" w:hanging="194"/>
              <w:jc w:val="both"/>
              <w:rPr>
                <w:rFonts w:ascii="Arial" w:hAnsi="Arial" w:cs="Arial"/>
                <w:sz w:val="20"/>
                <w:szCs w:val="2"/>
              </w:rPr>
            </w:pPr>
            <w:r w:rsidRPr="00541D60">
              <w:rPr>
                <w:rFonts w:ascii="Arial" w:hAnsi="Arial" w:cs="Arial"/>
                <w:sz w:val="20"/>
                <w:szCs w:val="2"/>
              </w:rPr>
              <w:t>Familiar with various standards/ specifications, contract procedures, design &amp; quality controls.</w:t>
            </w:r>
          </w:p>
          <w:p w:rsidR="00085141" w:rsidRPr="00541D60" w:rsidRDefault="00FA0755" w:rsidP="008A1D66">
            <w:pPr>
              <w:pStyle w:val="ListParagraph"/>
              <w:numPr>
                <w:ilvl w:val="0"/>
                <w:numId w:val="6"/>
              </w:numPr>
              <w:ind w:left="194" w:hanging="194"/>
              <w:jc w:val="both"/>
              <w:rPr>
                <w:rFonts w:ascii="Arial" w:hAnsi="Arial" w:cs="Arial"/>
                <w:sz w:val="20"/>
                <w:szCs w:val="2"/>
              </w:rPr>
            </w:pPr>
            <w:r w:rsidRPr="00541D60">
              <w:rPr>
                <w:rFonts w:ascii="Arial" w:hAnsi="Arial" w:cs="Arial"/>
                <w:sz w:val="20"/>
                <w:szCs w:val="2"/>
              </w:rPr>
              <w:t>Must have at</w:t>
            </w:r>
            <w:r w:rsidR="005F073E">
              <w:rPr>
                <w:rFonts w:ascii="Arial" w:hAnsi="Arial" w:cs="Arial"/>
                <w:sz w:val="20"/>
                <w:szCs w:val="2"/>
              </w:rPr>
              <w:t>-</w:t>
            </w:r>
            <w:r w:rsidRPr="00541D60">
              <w:rPr>
                <w:rFonts w:ascii="Arial" w:hAnsi="Arial" w:cs="Arial"/>
                <w:sz w:val="20"/>
                <w:szCs w:val="2"/>
              </w:rPr>
              <w:t>least 3 years of experience in Quality Assurance Work</w:t>
            </w:r>
            <w:r w:rsidR="008A1D66" w:rsidRPr="00541D60">
              <w:rPr>
                <w:rFonts w:ascii="Arial" w:hAnsi="Arial" w:cs="Arial"/>
                <w:sz w:val="20"/>
                <w:szCs w:val="2"/>
              </w:rPr>
              <w:t>(D</w:t>
            </w:r>
            <w:r w:rsidR="001A2EEA" w:rsidRPr="00541D60">
              <w:rPr>
                <w:rFonts w:ascii="Arial" w:hAnsi="Arial" w:cs="Arial"/>
                <w:sz w:val="20"/>
                <w:szCs w:val="2"/>
              </w:rPr>
              <w:t xml:space="preserve">iscourage use of retired staff </w:t>
            </w:r>
            <w:r w:rsidR="008E2C64" w:rsidRPr="00541D60">
              <w:rPr>
                <w:rFonts w:ascii="Arial" w:hAnsi="Arial" w:cs="Arial"/>
                <w:sz w:val="20"/>
                <w:szCs w:val="2"/>
              </w:rPr>
              <w:t>of</w:t>
            </w:r>
            <w:r w:rsidR="001A2EEA" w:rsidRPr="00541D60">
              <w:rPr>
                <w:rFonts w:ascii="Arial" w:hAnsi="Arial" w:cs="Arial"/>
                <w:sz w:val="20"/>
                <w:szCs w:val="2"/>
              </w:rPr>
              <w:t xml:space="preserve"> DWSS</w:t>
            </w:r>
            <w:r w:rsidR="00A31231">
              <w:rPr>
                <w:rFonts w:ascii="Arial" w:hAnsi="Arial" w:cs="Arial"/>
                <w:sz w:val="20"/>
                <w:szCs w:val="2"/>
              </w:rPr>
              <w:t xml:space="preserve"> or any other similar departments </w:t>
            </w:r>
            <w:r w:rsidR="000D41CE">
              <w:rPr>
                <w:rFonts w:ascii="Arial" w:hAnsi="Arial" w:cs="Arial"/>
                <w:sz w:val="20"/>
                <w:szCs w:val="2"/>
              </w:rPr>
              <w:t>to bring fairness in judgment on</w:t>
            </w:r>
            <w:r w:rsidR="00A31231">
              <w:rPr>
                <w:rFonts w:ascii="Arial" w:hAnsi="Arial" w:cs="Arial"/>
                <w:sz w:val="20"/>
                <w:szCs w:val="2"/>
              </w:rPr>
              <w:t xml:space="preserve"> quality issues</w:t>
            </w:r>
            <w:r w:rsidR="008A1D66" w:rsidRPr="00541D60">
              <w:rPr>
                <w:rFonts w:ascii="Arial" w:hAnsi="Arial" w:cs="Arial"/>
                <w:sz w:val="20"/>
                <w:szCs w:val="2"/>
              </w:rPr>
              <w:t>)</w:t>
            </w:r>
          </w:p>
        </w:tc>
        <w:tc>
          <w:tcPr>
            <w:tcW w:w="990" w:type="dxa"/>
          </w:tcPr>
          <w:p w:rsidR="00182765" w:rsidRPr="00541D60" w:rsidRDefault="00085141" w:rsidP="001509E5">
            <w:pPr>
              <w:jc w:val="center"/>
              <w:rPr>
                <w:rFonts w:ascii="Arial" w:hAnsi="Arial" w:cs="Arial"/>
                <w:sz w:val="20"/>
                <w:szCs w:val="2"/>
              </w:rPr>
            </w:pPr>
            <w:r w:rsidRPr="00541D60">
              <w:rPr>
                <w:rFonts w:ascii="Arial" w:hAnsi="Arial" w:cs="Arial"/>
                <w:sz w:val="20"/>
                <w:szCs w:val="2"/>
              </w:rPr>
              <w:t>5</w:t>
            </w:r>
          </w:p>
          <w:p w:rsidR="00085141" w:rsidRPr="00541D60" w:rsidRDefault="00F112A0" w:rsidP="00182765">
            <w:pPr>
              <w:rPr>
                <w:rFonts w:ascii="Arial" w:hAnsi="Arial" w:cs="Arial"/>
                <w:sz w:val="20"/>
                <w:szCs w:val="2"/>
              </w:rPr>
            </w:pPr>
            <w:r w:rsidRPr="00541D60">
              <w:rPr>
                <w:rFonts w:ascii="Arial" w:hAnsi="Arial" w:cs="Arial"/>
                <w:sz w:val="20"/>
                <w:szCs w:val="2"/>
              </w:rPr>
              <w:t>(</w:t>
            </w:r>
            <w:r w:rsidR="00182765" w:rsidRPr="00541D60">
              <w:rPr>
                <w:rFonts w:ascii="Arial" w:hAnsi="Arial" w:cs="Arial"/>
                <w:sz w:val="20"/>
                <w:szCs w:val="2"/>
              </w:rPr>
              <w:t>One</w:t>
            </w:r>
            <w:r w:rsidR="006E5BBC">
              <w:rPr>
                <w:rFonts w:ascii="Arial" w:hAnsi="Arial" w:cs="Arial"/>
                <w:sz w:val="20"/>
                <w:szCs w:val="2"/>
              </w:rPr>
              <w:t xml:space="preserve"> </w:t>
            </w:r>
            <w:r w:rsidRPr="00541D60">
              <w:rPr>
                <w:rFonts w:ascii="Arial" w:hAnsi="Arial" w:cs="Arial"/>
                <w:sz w:val="20"/>
                <w:szCs w:val="2"/>
              </w:rPr>
              <w:t>for each of 5 schemes).</w:t>
            </w:r>
          </w:p>
        </w:tc>
        <w:tc>
          <w:tcPr>
            <w:tcW w:w="1196" w:type="dxa"/>
          </w:tcPr>
          <w:p w:rsidR="00085141" w:rsidRPr="00541D60" w:rsidRDefault="00AD2AA1" w:rsidP="0021468F">
            <w:pPr>
              <w:rPr>
                <w:rFonts w:ascii="Arial" w:hAnsi="Arial" w:cs="Arial"/>
                <w:sz w:val="20"/>
                <w:szCs w:val="2"/>
              </w:rPr>
            </w:pPr>
            <w:r>
              <w:rPr>
                <w:rFonts w:ascii="Arial" w:hAnsi="Arial" w:cs="Arial"/>
                <w:sz w:val="20"/>
                <w:szCs w:val="2"/>
              </w:rPr>
              <w:t xml:space="preserve">5x30 = </w:t>
            </w:r>
            <w:r w:rsidR="00F112A0" w:rsidRPr="00541D60">
              <w:rPr>
                <w:rFonts w:ascii="Arial" w:hAnsi="Arial" w:cs="Arial"/>
                <w:sz w:val="20"/>
                <w:szCs w:val="2"/>
              </w:rPr>
              <w:t>1</w:t>
            </w:r>
            <w:r w:rsidR="0021468F" w:rsidRPr="00541D60">
              <w:rPr>
                <w:rFonts w:ascii="Arial" w:hAnsi="Arial" w:cs="Arial"/>
                <w:sz w:val="20"/>
                <w:szCs w:val="2"/>
              </w:rPr>
              <w:t>5</w:t>
            </w:r>
            <w:r w:rsidR="00F112A0" w:rsidRPr="00541D60">
              <w:rPr>
                <w:rFonts w:ascii="Arial" w:hAnsi="Arial" w:cs="Arial"/>
                <w:sz w:val="20"/>
                <w:szCs w:val="2"/>
              </w:rPr>
              <w:t>0 man months</w:t>
            </w:r>
          </w:p>
        </w:tc>
      </w:tr>
      <w:tr w:rsidR="00CC4E2A" w:rsidRPr="00541D60" w:rsidTr="003069AA">
        <w:trPr>
          <w:trHeight w:hRule="exact" w:val="1702"/>
          <w:jc w:val="center"/>
        </w:trPr>
        <w:tc>
          <w:tcPr>
            <w:tcW w:w="2010" w:type="dxa"/>
          </w:tcPr>
          <w:p w:rsidR="00085141" w:rsidRPr="00541D60" w:rsidRDefault="00085141" w:rsidP="000D3CD8">
            <w:pPr>
              <w:jc w:val="both"/>
              <w:rPr>
                <w:rFonts w:ascii="Arial" w:hAnsi="Arial" w:cs="Arial"/>
                <w:sz w:val="20"/>
                <w:szCs w:val="2"/>
              </w:rPr>
            </w:pPr>
            <w:r w:rsidRPr="00541D60">
              <w:rPr>
                <w:rFonts w:ascii="Arial" w:hAnsi="Arial" w:cs="Arial"/>
                <w:sz w:val="20"/>
                <w:szCs w:val="2"/>
              </w:rPr>
              <w:lastRenderedPageBreak/>
              <w:t>Field Engineer</w:t>
            </w:r>
          </w:p>
        </w:tc>
        <w:tc>
          <w:tcPr>
            <w:tcW w:w="1440" w:type="dxa"/>
          </w:tcPr>
          <w:p w:rsidR="00085141" w:rsidRPr="00541D60" w:rsidRDefault="001A2EEA" w:rsidP="000D3CD8">
            <w:pPr>
              <w:jc w:val="both"/>
              <w:rPr>
                <w:rFonts w:ascii="Arial" w:hAnsi="Arial" w:cs="Arial"/>
                <w:sz w:val="20"/>
                <w:szCs w:val="2"/>
              </w:rPr>
            </w:pPr>
            <w:r w:rsidRPr="00541D60">
              <w:rPr>
                <w:rFonts w:ascii="Arial" w:hAnsi="Arial" w:cs="Arial"/>
                <w:sz w:val="20"/>
                <w:szCs w:val="2"/>
              </w:rPr>
              <w:t>Graduate</w:t>
            </w:r>
            <w:r w:rsidR="00085141" w:rsidRPr="00541D60">
              <w:rPr>
                <w:rFonts w:ascii="Arial" w:hAnsi="Arial" w:cs="Arial"/>
                <w:sz w:val="20"/>
                <w:szCs w:val="2"/>
              </w:rPr>
              <w:t xml:space="preserve"> in Civil Engineering</w:t>
            </w:r>
          </w:p>
        </w:tc>
        <w:tc>
          <w:tcPr>
            <w:tcW w:w="4317" w:type="dxa"/>
          </w:tcPr>
          <w:p w:rsidR="00085141" w:rsidRPr="00541D60" w:rsidRDefault="00085141" w:rsidP="009067FB">
            <w:pPr>
              <w:pStyle w:val="ListParagraph"/>
              <w:numPr>
                <w:ilvl w:val="0"/>
                <w:numId w:val="7"/>
              </w:numPr>
              <w:ind w:left="194" w:hanging="194"/>
              <w:jc w:val="both"/>
              <w:rPr>
                <w:rFonts w:ascii="Arial" w:hAnsi="Arial" w:cs="Arial"/>
                <w:sz w:val="20"/>
                <w:szCs w:val="2"/>
              </w:rPr>
            </w:pPr>
            <w:r w:rsidRPr="00541D60">
              <w:rPr>
                <w:rFonts w:ascii="Arial" w:hAnsi="Arial" w:cs="Arial"/>
                <w:sz w:val="20"/>
                <w:szCs w:val="2"/>
              </w:rPr>
              <w:t>5 yrs of relevant experience in construction of Water Supply project.</w:t>
            </w:r>
          </w:p>
          <w:p w:rsidR="00085141" w:rsidRPr="00DA4F18" w:rsidRDefault="00085141" w:rsidP="00346269">
            <w:pPr>
              <w:pStyle w:val="ListParagraph"/>
              <w:numPr>
                <w:ilvl w:val="0"/>
                <w:numId w:val="7"/>
              </w:numPr>
              <w:ind w:left="194" w:hanging="194"/>
              <w:jc w:val="both"/>
              <w:rPr>
                <w:rFonts w:ascii="Arial" w:hAnsi="Arial" w:cs="Arial"/>
                <w:sz w:val="20"/>
                <w:szCs w:val="2"/>
              </w:rPr>
            </w:pPr>
            <w:r w:rsidRPr="00541D60">
              <w:rPr>
                <w:rFonts w:ascii="Arial" w:hAnsi="Arial" w:cs="Arial"/>
                <w:sz w:val="20"/>
                <w:szCs w:val="2"/>
              </w:rPr>
              <w:t>Familiar with documentation and MS projects.</w:t>
            </w:r>
            <w:r w:rsidR="008A1D66" w:rsidRPr="00DA4F18">
              <w:rPr>
                <w:rFonts w:ascii="Arial" w:hAnsi="Arial" w:cs="Arial"/>
                <w:sz w:val="20"/>
                <w:szCs w:val="2"/>
              </w:rPr>
              <w:t>(</w:t>
            </w:r>
            <w:r w:rsidR="008938F6" w:rsidRPr="00DA4F18">
              <w:rPr>
                <w:rFonts w:ascii="Arial" w:hAnsi="Arial" w:cs="Arial"/>
                <w:sz w:val="20"/>
                <w:szCs w:val="2"/>
              </w:rPr>
              <w:t>D</w:t>
            </w:r>
            <w:r w:rsidR="00FD49EA" w:rsidRPr="00DA4F18">
              <w:rPr>
                <w:rFonts w:ascii="Arial" w:hAnsi="Arial" w:cs="Arial"/>
                <w:sz w:val="20"/>
                <w:szCs w:val="2"/>
              </w:rPr>
              <w:t>iscourage use of retired staff for DWSS</w:t>
            </w:r>
            <w:r w:rsidR="00346269">
              <w:rPr>
                <w:rFonts w:ascii="Arial" w:hAnsi="Arial" w:cs="Arial"/>
                <w:sz w:val="20"/>
                <w:szCs w:val="2"/>
              </w:rPr>
              <w:t xml:space="preserve"> or any other similar departments </w:t>
            </w:r>
            <w:r w:rsidR="000D41CE">
              <w:rPr>
                <w:rFonts w:ascii="Arial" w:hAnsi="Arial" w:cs="Arial"/>
                <w:sz w:val="20"/>
                <w:szCs w:val="2"/>
              </w:rPr>
              <w:t>to bring fairness in judgment on</w:t>
            </w:r>
            <w:r w:rsidR="00346269">
              <w:rPr>
                <w:rFonts w:ascii="Arial" w:hAnsi="Arial" w:cs="Arial"/>
                <w:sz w:val="20"/>
                <w:szCs w:val="2"/>
              </w:rPr>
              <w:t xml:space="preserve"> quality issues</w:t>
            </w:r>
            <w:r w:rsidR="008A1D66" w:rsidRPr="00DA4F18">
              <w:rPr>
                <w:rFonts w:ascii="Arial" w:hAnsi="Arial" w:cs="Arial"/>
                <w:sz w:val="20"/>
                <w:szCs w:val="2"/>
              </w:rPr>
              <w:t>)</w:t>
            </w:r>
          </w:p>
        </w:tc>
        <w:tc>
          <w:tcPr>
            <w:tcW w:w="990" w:type="dxa"/>
          </w:tcPr>
          <w:p w:rsidR="00085141" w:rsidRPr="00541D60" w:rsidRDefault="00085141" w:rsidP="001509E5">
            <w:pPr>
              <w:jc w:val="center"/>
              <w:rPr>
                <w:rFonts w:ascii="Arial" w:hAnsi="Arial" w:cs="Arial"/>
                <w:sz w:val="20"/>
                <w:szCs w:val="2"/>
              </w:rPr>
            </w:pPr>
            <w:r w:rsidRPr="00541D60">
              <w:rPr>
                <w:rFonts w:ascii="Arial" w:hAnsi="Arial" w:cs="Arial"/>
                <w:sz w:val="20"/>
                <w:szCs w:val="2"/>
              </w:rPr>
              <w:t>5</w:t>
            </w:r>
          </w:p>
          <w:p w:rsidR="00182765" w:rsidRPr="00541D60" w:rsidRDefault="00A142FC" w:rsidP="00A142FC">
            <w:pPr>
              <w:rPr>
                <w:rFonts w:ascii="Arial" w:hAnsi="Arial" w:cs="Arial"/>
                <w:sz w:val="20"/>
                <w:szCs w:val="2"/>
              </w:rPr>
            </w:pPr>
            <w:r w:rsidRPr="00541D60">
              <w:rPr>
                <w:rFonts w:ascii="Arial" w:hAnsi="Arial" w:cs="Arial"/>
                <w:sz w:val="20"/>
                <w:szCs w:val="2"/>
              </w:rPr>
              <w:t>(</w:t>
            </w:r>
            <w:r w:rsidR="00182765" w:rsidRPr="00541D60">
              <w:rPr>
                <w:rFonts w:ascii="Arial" w:hAnsi="Arial" w:cs="Arial"/>
                <w:sz w:val="20"/>
                <w:szCs w:val="2"/>
              </w:rPr>
              <w:t>One for each of 5 sch).</w:t>
            </w:r>
          </w:p>
        </w:tc>
        <w:tc>
          <w:tcPr>
            <w:tcW w:w="1196" w:type="dxa"/>
          </w:tcPr>
          <w:p w:rsidR="00085141" w:rsidRPr="00541D60" w:rsidRDefault="00AD2AA1" w:rsidP="0021468F">
            <w:pPr>
              <w:rPr>
                <w:rFonts w:ascii="Arial" w:hAnsi="Arial" w:cs="Arial"/>
                <w:sz w:val="20"/>
                <w:szCs w:val="2"/>
              </w:rPr>
            </w:pPr>
            <w:r>
              <w:rPr>
                <w:rFonts w:ascii="Arial" w:hAnsi="Arial" w:cs="Arial"/>
                <w:sz w:val="20"/>
                <w:szCs w:val="2"/>
              </w:rPr>
              <w:t xml:space="preserve">5x30 = </w:t>
            </w:r>
            <w:r w:rsidR="00D83504" w:rsidRPr="00541D60">
              <w:rPr>
                <w:rFonts w:ascii="Arial" w:hAnsi="Arial" w:cs="Arial"/>
                <w:sz w:val="20"/>
                <w:szCs w:val="2"/>
              </w:rPr>
              <w:t>1</w:t>
            </w:r>
            <w:r w:rsidR="0021468F" w:rsidRPr="00541D60">
              <w:rPr>
                <w:rFonts w:ascii="Arial" w:hAnsi="Arial" w:cs="Arial"/>
                <w:sz w:val="20"/>
                <w:szCs w:val="2"/>
              </w:rPr>
              <w:t>5</w:t>
            </w:r>
            <w:r w:rsidR="00D83504" w:rsidRPr="00541D60">
              <w:rPr>
                <w:rFonts w:ascii="Arial" w:hAnsi="Arial" w:cs="Arial"/>
                <w:sz w:val="20"/>
                <w:szCs w:val="2"/>
              </w:rPr>
              <w:t>0 man months</w:t>
            </w:r>
          </w:p>
        </w:tc>
      </w:tr>
      <w:tr w:rsidR="002A5C0A" w:rsidRPr="00541D60" w:rsidTr="003069AA">
        <w:trPr>
          <w:trHeight w:hRule="exact" w:val="2557"/>
          <w:jc w:val="center"/>
        </w:trPr>
        <w:tc>
          <w:tcPr>
            <w:tcW w:w="2010" w:type="dxa"/>
          </w:tcPr>
          <w:p w:rsidR="002A5C0A" w:rsidRPr="00541D60" w:rsidRDefault="002A5C0A" w:rsidP="00390329">
            <w:pPr>
              <w:jc w:val="both"/>
              <w:rPr>
                <w:rFonts w:ascii="Arial" w:hAnsi="Arial" w:cs="Arial"/>
                <w:sz w:val="20"/>
                <w:szCs w:val="2"/>
              </w:rPr>
            </w:pPr>
            <w:r w:rsidRPr="00541D60">
              <w:rPr>
                <w:rFonts w:ascii="Arial" w:hAnsi="Arial" w:cs="Arial"/>
                <w:sz w:val="20"/>
                <w:szCs w:val="2"/>
              </w:rPr>
              <w:t>Expert Staff (</w:t>
            </w:r>
            <w:r w:rsidRPr="00541D60">
              <w:rPr>
                <w:rFonts w:ascii="Arial" w:hAnsi="Arial" w:cs="Arial"/>
                <w:sz w:val="18"/>
                <w:szCs w:val="2"/>
              </w:rPr>
              <w:t>to be supplied based on need/DWSS to indent) Structural Design Engineer, Hydraulic Design Engineer, Electro Mechanical Engineer, SCADA Specialist, Environment &amp; Social Safeguard experts and Surveyor</w:t>
            </w:r>
          </w:p>
        </w:tc>
        <w:tc>
          <w:tcPr>
            <w:tcW w:w="1440" w:type="dxa"/>
          </w:tcPr>
          <w:p w:rsidR="002A5C0A" w:rsidRPr="00541D60" w:rsidRDefault="002A5C0A" w:rsidP="00390329">
            <w:pPr>
              <w:jc w:val="both"/>
              <w:rPr>
                <w:rFonts w:ascii="Arial" w:hAnsi="Arial" w:cs="Arial"/>
                <w:sz w:val="20"/>
                <w:szCs w:val="2"/>
              </w:rPr>
            </w:pPr>
            <w:r w:rsidRPr="00541D60">
              <w:rPr>
                <w:rFonts w:ascii="Arial" w:hAnsi="Arial" w:cs="Arial"/>
                <w:sz w:val="20"/>
                <w:szCs w:val="2"/>
              </w:rPr>
              <w:t>Minimum graduation in the relevant field.</w:t>
            </w:r>
          </w:p>
        </w:tc>
        <w:tc>
          <w:tcPr>
            <w:tcW w:w="4317" w:type="dxa"/>
          </w:tcPr>
          <w:p w:rsidR="002A5C0A" w:rsidRPr="00541D60" w:rsidRDefault="002A5C0A" w:rsidP="009067FB">
            <w:pPr>
              <w:pStyle w:val="ListParagraph"/>
              <w:numPr>
                <w:ilvl w:val="0"/>
                <w:numId w:val="7"/>
              </w:numPr>
              <w:ind w:left="194" w:hanging="194"/>
              <w:jc w:val="both"/>
              <w:rPr>
                <w:rFonts w:ascii="Arial" w:hAnsi="Arial" w:cs="Arial"/>
                <w:sz w:val="20"/>
                <w:szCs w:val="2"/>
              </w:rPr>
            </w:pPr>
            <w:r w:rsidRPr="00541D60">
              <w:rPr>
                <w:rFonts w:ascii="Arial" w:hAnsi="Arial" w:cs="Arial"/>
                <w:sz w:val="20"/>
                <w:szCs w:val="2"/>
              </w:rPr>
              <w:t>Minimum experience of 10 years in the relevant field.</w:t>
            </w:r>
          </w:p>
        </w:tc>
        <w:tc>
          <w:tcPr>
            <w:tcW w:w="990" w:type="dxa"/>
          </w:tcPr>
          <w:p w:rsidR="002A5C0A" w:rsidRPr="00541D60" w:rsidRDefault="002A5C0A" w:rsidP="00390329">
            <w:pPr>
              <w:rPr>
                <w:rFonts w:ascii="Arial" w:hAnsi="Arial" w:cs="Arial"/>
                <w:sz w:val="20"/>
                <w:szCs w:val="2"/>
              </w:rPr>
            </w:pPr>
          </w:p>
        </w:tc>
        <w:tc>
          <w:tcPr>
            <w:tcW w:w="1196" w:type="dxa"/>
          </w:tcPr>
          <w:p w:rsidR="002A5C0A" w:rsidRPr="00541D60" w:rsidRDefault="002A5C0A" w:rsidP="00390329">
            <w:pPr>
              <w:rPr>
                <w:rFonts w:ascii="Arial" w:hAnsi="Arial" w:cs="Arial"/>
                <w:sz w:val="20"/>
                <w:szCs w:val="2"/>
              </w:rPr>
            </w:pPr>
            <w:r w:rsidRPr="00541D60">
              <w:rPr>
                <w:rFonts w:ascii="Arial" w:hAnsi="Arial" w:cs="Arial"/>
                <w:sz w:val="20"/>
                <w:szCs w:val="2"/>
              </w:rPr>
              <w:t>34 man months.</w:t>
            </w:r>
          </w:p>
        </w:tc>
      </w:tr>
    </w:tbl>
    <w:p w:rsidR="008C1BFB" w:rsidRPr="003E1F1E" w:rsidRDefault="008C1BFB" w:rsidP="00F04838">
      <w:pPr>
        <w:pStyle w:val="ListParagraph"/>
        <w:shd w:val="clear" w:color="auto" w:fill="FFFFFF"/>
        <w:spacing w:before="120"/>
        <w:ind w:left="540"/>
        <w:jc w:val="both"/>
        <w:rPr>
          <w:rFonts w:ascii="Arial" w:hAnsi="Arial" w:cs="Arial"/>
          <w:b/>
          <w:bCs/>
          <w:szCs w:val="22"/>
        </w:rPr>
      </w:pPr>
      <w:r w:rsidRPr="003E1F1E">
        <w:rPr>
          <w:rFonts w:ascii="Arial" w:hAnsi="Arial" w:cs="Arial"/>
          <w:b/>
          <w:bCs/>
          <w:szCs w:val="22"/>
        </w:rPr>
        <w:t xml:space="preserve">Table </w:t>
      </w:r>
      <w:r w:rsidR="00BF7CE5" w:rsidRPr="003E1F1E">
        <w:rPr>
          <w:rFonts w:ascii="Arial" w:hAnsi="Arial" w:cs="Arial"/>
          <w:b/>
          <w:bCs/>
          <w:szCs w:val="22"/>
        </w:rPr>
        <w:t xml:space="preserve">depicting scheme wise deployment of </w:t>
      </w:r>
      <w:r w:rsidR="00AC4DAB">
        <w:rPr>
          <w:rFonts w:ascii="Arial" w:hAnsi="Arial" w:cs="Arial"/>
          <w:b/>
          <w:bCs/>
          <w:szCs w:val="22"/>
        </w:rPr>
        <w:t xml:space="preserve">key personnel:- The staffing plan of </w:t>
      </w:r>
      <w:r w:rsidR="005316CF">
        <w:rPr>
          <w:rFonts w:ascii="Arial" w:hAnsi="Arial" w:cs="Arial"/>
          <w:b/>
          <w:bCs/>
          <w:szCs w:val="22"/>
        </w:rPr>
        <w:t>K</w:t>
      </w:r>
      <w:r w:rsidR="00AC4DAB">
        <w:rPr>
          <w:rFonts w:ascii="Arial" w:hAnsi="Arial" w:cs="Arial"/>
          <w:b/>
          <w:bCs/>
          <w:szCs w:val="22"/>
        </w:rPr>
        <w:t xml:space="preserve">ey personnel &amp; Expert staff </w:t>
      </w:r>
      <w:r w:rsidR="00251329">
        <w:rPr>
          <w:rFonts w:ascii="Arial" w:hAnsi="Arial" w:cs="Arial"/>
          <w:b/>
          <w:bCs/>
          <w:szCs w:val="22"/>
        </w:rPr>
        <w:t>are</w:t>
      </w:r>
      <w:r w:rsidR="00AC4DAB">
        <w:rPr>
          <w:rFonts w:ascii="Arial" w:hAnsi="Arial" w:cs="Arial"/>
          <w:b/>
          <w:bCs/>
          <w:szCs w:val="22"/>
        </w:rPr>
        <w:t xml:space="preserve"> tentatively given as under:-</w:t>
      </w:r>
    </w:p>
    <w:tbl>
      <w:tblPr>
        <w:tblW w:w="10137" w:type="dxa"/>
        <w:tblInd w:w="-162" w:type="dxa"/>
        <w:tblLayout w:type="fixed"/>
        <w:tblLook w:val="04A0"/>
      </w:tblPr>
      <w:tblGrid>
        <w:gridCol w:w="506"/>
        <w:gridCol w:w="2365"/>
        <w:gridCol w:w="1014"/>
        <w:gridCol w:w="1014"/>
        <w:gridCol w:w="1183"/>
        <w:gridCol w:w="1183"/>
        <w:gridCol w:w="1014"/>
        <w:gridCol w:w="675"/>
        <w:gridCol w:w="1183"/>
      </w:tblGrid>
      <w:tr w:rsidR="00EE7259" w:rsidRPr="00CE42E0" w:rsidTr="0028391C">
        <w:trPr>
          <w:trHeight w:val="309"/>
        </w:trPr>
        <w:tc>
          <w:tcPr>
            <w:tcW w:w="50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EE7259" w:rsidRPr="00CE42E0" w:rsidRDefault="00EE7259" w:rsidP="00CE42E0">
            <w:pPr>
              <w:jc w:val="center"/>
              <w:rPr>
                <w:rFonts w:ascii="Arial" w:hAnsi="Arial" w:cs="Arial"/>
                <w:b/>
                <w:bCs/>
                <w:color w:val="000000"/>
                <w:sz w:val="20"/>
                <w:lang w:bidi="pa-IN"/>
              </w:rPr>
            </w:pPr>
            <w:r w:rsidRPr="00CE42E0">
              <w:rPr>
                <w:rFonts w:ascii="Arial" w:hAnsi="Arial" w:cs="Arial"/>
                <w:b/>
                <w:bCs/>
                <w:color w:val="000000"/>
                <w:sz w:val="20"/>
                <w:lang w:bidi="pa-IN"/>
              </w:rPr>
              <w:t>Sr. No.</w:t>
            </w:r>
          </w:p>
        </w:tc>
        <w:tc>
          <w:tcPr>
            <w:tcW w:w="2365" w:type="dxa"/>
            <w:vMerge w:val="restart"/>
            <w:tcBorders>
              <w:top w:val="single" w:sz="8" w:space="0" w:color="auto"/>
              <w:left w:val="single" w:sz="4" w:space="0" w:color="auto"/>
              <w:bottom w:val="single" w:sz="8" w:space="0" w:color="000000"/>
              <w:right w:val="nil"/>
            </w:tcBorders>
            <w:shd w:val="clear" w:color="auto" w:fill="auto"/>
            <w:hideMark/>
          </w:tcPr>
          <w:p w:rsidR="00EE7259" w:rsidRDefault="00EE7259" w:rsidP="00CE42E0">
            <w:pPr>
              <w:jc w:val="center"/>
              <w:rPr>
                <w:rFonts w:ascii="Arial" w:hAnsi="Arial" w:cs="Arial"/>
                <w:b/>
                <w:bCs/>
                <w:color w:val="000000"/>
                <w:sz w:val="20"/>
                <w:lang w:bidi="pa-IN"/>
              </w:rPr>
            </w:pPr>
            <w:r w:rsidRPr="00CE42E0">
              <w:rPr>
                <w:rFonts w:ascii="Arial" w:hAnsi="Arial" w:cs="Arial"/>
                <w:b/>
                <w:bCs/>
                <w:color w:val="000000"/>
                <w:sz w:val="20"/>
                <w:lang w:bidi="pa-IN"/>
              </w:rPr>
              <w:t>Key Personnel</w:t>
            </w:r>
          </w:p>
          <w:p w:rsidR="00EE7259" w:rsidRPr="00CE42E0" w:rsidRDefault="00EE7259" w:rsidP="00C5674D">
            <w:pPr>
              <w:jc w:val="center"/>
              <w:rPr>
                <w:rFonts w:ascii="Arial" w:hAnsi="Arial" w:cs="Arial"/>
                <w:color w:val="000000"/>
                <w:sz w:val="20"/>
                <w:lang w:bidi="pa-IN"/>
              </w:rPr>
            </w:pPr>
          </w:p>
        </w:tc>
        <w:tc>
          <w:tcPr>
            <w:tcW w:w="6082" w:type="dxa"/>
            <w:gridSpan w:val="6"/>
            <w:tcBorders>
              <w:top w:val="single" w:sz="4" w:space="0" w:color="auto"/>
              <w:left w:val="single" w:sz="4" w:space="0" w:color="auto"/>
              <w:bottom w:val="single" w:sz="4" w:space="0" w:color="auto"/>
              <w:right w:val="single" w:sz="4" w:space="0" w:color="auto"/>
            </w:tcBorders>
            <w:shd w:val="clear" w:color="auto" w:fill="auto"/>
            <w:hideMark/>
          </w:tcPr>
          <w:p w:rsidR="00EE7259" w:rsidRPr="00CE42E0" w:rsidRDefault="00EE7259" w:rsidP="00CE42E0">
            <w:pPr>
              <w:jc w:val="center"/>
              <w:rPr>
                <w:rFonts w:ascii="Arial" w:hAnsi="Arial" w:cs="Arial"/>
                <w:b/>
                <w:bCs/>
                <w:color w:val="000000"/>
                <w:sz w:val="20"/>
                <w:lang w:bidi="pa-IN"/>
              </w:rPr>
            </w:pPr>
            <w:r w:rsidRPr="00CE42E0">
              <w:rPr>
                <w:rFonts w:ascii="Arial" w:hAnsi="Arial" w:cs="Arial"/>
                <w:b/>
                <w:bCs/>
                <w:color w:val="000000"/>
                <w:sz w:val="20"/>
                <w:lang w:bidi="pa-IN"/>
              </w:rPr>
              <w:t xml:space="preserve">No. of Person for 5 Sch. </w:t>
            </w:r>
          </w:p>
        </w:tc>
        <w:tc>
          <w:tcPr>
            <w:tcW w:w="1183" w:type="dxa"/>
            <w:vMerge w:val="restart"/>
            <w:tcBorders>
              <w:top w:val="single" w:sz="4" w:space="0" w:color="auto"/>
              <w:left w:val="single" w:sz="4" w:space="0" w:color="auto"/>
              <w:right w:val="single" w:sz="4" w:space="0" w:color="auto"/>
            </w:tcBorders>
          </w:tcPr>
          <w:p w:rsidR="00EE7259" w:rsidRPr="00CE42E0" w:rsidRDefault="00EE7259" w:rsidP="00CE42E0">
            <w:pPr>
              <w:jc w:val="center"/>
              <w:rPr>
                <w:rFonts w:ascii="Arial" w:hAnsi="Arial" w:cs="Arial"/>
                <w:b/>
                <w:bCs/>
                <w:color w:val="000000"/>
                <w:sz w:val="20"/>
                <w:lang w:bidi="pa-IN"/>
              </w:rPr>
            </w:pPr>
            <w:r>
              <w:rPr>
                <w:rFonts w:ascii="Arial" w:hAnsi="Arial" w:cs="Arial"/>
                <w:b/>
                <w:bCs/>
                <w:color w:val="000000"/>
                <w:sz w:val="20"/>
                <w:lang w:bidi="pa-IN"/>
              </w:rPr>
              <w:t>Man Months Tentative</w:t>
            </w:r>
          </w:p>
        </w:tc>
      </w:tr>
      <w:tr w:rsidR="00EE7259" w:rsidRPr="00CE42E0" w:rsidTr="0028391C">
        <w:trPr>
          <w:trHeight w:val="680"/>
        </w:trPr>
        <w:tc>
          <w:tcPr>
            <w:tcW w:w="506" w:type="dxa"/>
            <w:vMerge/>
            <w:tcBorders>
              <w:top w:val="single" w:sz="8" w:space="0" w:color="000000"/>
              <w:left w:val="single" w:sz="8" w:space="0" w:color="auto"/>
              <w:bottom w:val="single" w:sz="8" w:space="0" w:color="000000"/>
              <w:right w:val="single" w:sz="4" w:space="0" w:color="auto"/>
            </w:tcBorders>
            <w:vAlign w:val="center"/>
            <w:hideMark/>
          </w:tcPr>
          <w:p w:rsidR="00EE7259" w:rsidRPr="00CE42E0" w:rsidRDefault="00EE7259" w:rsidP="00CE42E0">
            <w:pPr>
              <w:rPr>
                <w:rFonts w:ascii="Arial" w:hAnsi="Arial" w:cs="Arial"/>
                <w:b/>
                <w:bCs/>
                <w:color w:val="000000"/>
                <w:sz w:val="20"/>
                <w:lang w:bidi="pa-IN"/>
              </w:rPr>
            </w:pPr>
          </w:p>
        </w:tc>
        <w:tc>
          <w:tcPr>
            <w:tcW w:w="2365" w:type="dxa"/>
            <w:vMerge/>
            <w:tcBorders>
              <w:top w:val="single" w:sz="8" w:space="0" w:color="auto"/>
              <w:left w:val="single" w:sz="4" w:space="0" w:color="auto"/>
              <w:bottom w:val="single" w:sz="8" w:space="0" w:color="000000"/>
              <w:right w:val="nil"/>
            </w:tcBorders>
            <w:vAlign w:val="center"/>
            <w:hideMark/>
          </w:tcPr>
          <w:p w:rsidR="00EE7259" w:rsidRPr="00CE42E0" w:rsidRDefault="00EE7259" w:rsidP="00CE42E0">
            <w:pPr>
              <w:rPr>
                <w:rFonts w:ascii="Arial" w:hAnsi="Arial" w:cs="Arial"/>
                <w:b/>
                <w:bCs/>
                <w:color w:val="000000"/>
                <w:sz w:val="20"/>
                <w:lang w:bidi="pa-IN"/>
              </w:rPr>
            </w:pPr>
          </w:p>
        </w:tc>
        <w:tc>
          <w:tcPr>
            <w:tcW w:w="1014" w:type="dxa"/>
            <w:tcBorders>
              <w:top w:val="nil"/>
              <w:left w:val="single" w:sz="4" w:space="0" w:color="auto"/>
              <w:bottom w:val="single" w:sz="4" w:space="0" w:color="auto"/>
              <w:right w:val="single" w:sz="4" w:space="0" w:color="auto"/>
            </w:tcBorders>
            <w:shd w:val="clear" w:color="auto" w:fill="auto"/>
            <w:hideMark/>
          </w:tcPr>
          <w:p w:rsidR="00EE7259" w:rsidRPr="009C6356" w:rsidRDefault="00EE7259">
            <w:pPr>
              <w:rPr>
                <w:sz w:val="18"/>
                <w:szCs w:val="18"/>
              </w:rPr>
            </w:pPr>
            <w:r w:rsidRPr="009C6356">
              <w:rPr>
                <w:rFonts w:ascii="Arial" w:hAnsi="Arial" w:cs="Arial"/>
                <w:b/>
                <w:bCs/>
                <w:color w:val="000000"/>
                <w:sz w:val="18"/>
                <w:szCs w:val="18"/>
                <w:lang w:bidi="pa-IN"/>
              </w:rPr>
              <w:t>DBO Project Patiala cluster-1</w:t>
            </w:r>
          </w:p>
        </w:tc>
        <w:tc>
          <w:tcPr>
            <w:tcW w:w="1014" w:type="dxa"/>
            <w:tcBorders>
              <w:top w:val="nil"/>
              <w:left w:val="nil"/>
              <w:bottom w:val="single" w:sz="4" w:space="0" w:color="auto"/>
              <w:right w:val="single" w:sz="4" w:space="0" w:color="auto"/>
            </w:tcBorders>
            <w:shd w:val="clear" w:color="auto" w:fill="auto"/>
            <w:hideMark/>
          </w:tcPr>
          <w:p w:rsidR="00EE7259" w:rsidRPr="009C6356" w:rsidRDefault="00EE7259">
            <w:pPr>
              <w:rPr>
                <w:sz w:val="18"/>
                <w:szCs w:val="18"/>
              </w:rPr>
            </w:pPr>
            <w:r w:rsidRPr="009C6356">
              <w:rPr>
                <w:rFonts w:ascii="Arial" w:hAnsi="Arial" w:cs="Arial"/>
                <w:b/>
                <w:bCs/>
                <w:color w:val="000000"/>
                <w:sz w:val="18"/>
                <w:szCs w:val="18"/>
                <w:lang w:bidi="pa-IN"/>
              </w:rPr>
              <w:t>DBO Project Patiala cluster-2</w:t>
            </w:r>
          </w:p>
        </w:tc>
        <w:tc>
          <w:tcPr>
            <w:tcW w:w="1183" w:type="dxa"/>
            <w:tcBorders>
              <w:top w:val="nil"/>
              <w:left w:val="nil"/>
              <w:bottom w:val="single" w:sz="4" w:space="0" w:color="auto"/>
              <w:right w:val="single" w:sz="4" w:space="0" w:color="auto"/>
            </w:tcBorders>
            <w:shd w:val="clear" w:color="auto" w:fill="auto"/>
            <w:hideMark/>
          </w:tcPr>
          <w:p w:rsidR="00EE7259" w:rsidRPr="009C6356" w:rsidRDefault="00EE7259" w:rsidP="008C4D67">
            <w:pPr>
              <w:rPr>
                <w:sz w:val="18"/>
                <w:szCs w:val="18"/>
              </w:rPr>
            </w:pPr>
            <w:r w:rsidRPr="009C6356">
              <w:rPr>
                <w:rFonts w:ascii="Arial" w:hAnsi="Arial" w:cs="Arial"/>
                <w:b/>
                <w:bCs/>
                <w:color w:val="000000"/>
                <w:sz w:val="18"/>
                <w:szCs w:val="18"/>
                <w:lang w:bidi="pa-IN"/>
              </w:rPr>
              <w:t>DBO Project Fatehgarh Sahib</w:t>
            </w:r>
          </w:p>
        </w:tc>
        <w:tc>
          <w:tcPr>
            <w:tcW w:w="1183" w:type="dxa"/>
            <w:tcBorders>
              <w:top w:val="nil"/>
              <w:left w:val="nil"/>
              <w:bottom w:val="single" w:sz="4" w:space="0" w:color="auto"/>
              <w:right w:val="single" w:sz="4" w:space="0" w:color="auto"/>
            </w:tcBorders>
            <w:shd w:val="clear" w:color="auto" w:fill="auto"/>
            <w:hideMark/>
          </w:tcPr>
          <w:p w:rsidR="00EE7259" w:rsidRPr="009C6356" w:rsidRDefault="00EE7259" w:rsidP="008C4D67">
            <w:pPr>
              <w:rPr>
                <w:sz w:val="18"/>
                <w:szCs w:val="18"/>
              </w:rPr>
            </w:pPr>
            <w:r w:rsidRPr="009C6356">
              <w:rPr>
                <w:rFonts w:ascii="Arial" w:hAnsi="Arial" w:cs="Arial"/>
                <w:b/>
                <w:bCs/>
                <w:color w:val="000000"/>
                <w:sz w:val="18"/>
                <w:szCs w:val="18"/>
                <w:lang w:bidi="pa-IN"/>
              </w:rPr>
              <w:t>DBO Project Gurdaspur</w:t>
            </w:r>
          </w:p>
        </w:tc>
        <w:tc>
          <w:tcPr>
            <w:tcW w:w="1014" w:type="dxa"/>
            <w:tcBorders>
              <w:top w:val="nil"/>
              <w:left w:val="nil"/>
              <w:bottom w:val="single" w:sz="4" w:space="0" w:color="auto"/>
              <w:right w:val="single" w:sz="4" w:space="0" w:color="auto"/>
            </w:tcBorders>
            <w:shd w:val="clear" w:color="auto" w:fill="auto"/>
            <w:hideMark/>
          </w:tcPr>
          <w:p w:rsidR="00EE7259" w:rsidRPr="009C6356" w:rsidRDefault="00EE7259" w:rsidP="008C4D67">
            <w:pPr>
              <w:rPr>
                <w:sz w:val="18"/>
                <w:szCs w:val="18"/>
              </w:rPr>
            </w:pPr>
            <w:r w:rsidRPr="009C6356">
              <w:rPr>
                <w:rFonts w:ascii="Arial" w:hAnsi="Arial" w:cs="Arial"/>
                <w:b/>
                <w:bCs/>
                <w:color w:val="000000"/>
                <w:sz w:val="18"/>
                <w:szCs w:val="18"/>
                <w:lang w:bidi="pa-IN"/>
              </w:rPr>
              <w:t>DBO Project Amritsar</w:t>
            </w:r>
          </w:p>
        </w:tc>
        <w:tc>
          <w:tcPr>
            <w:tcW w:w="675" w:type="dxa"/>
            <w:tcBorders>
              <w:top w:val="nil"/>
              <w:left w:val="nil"/>
              <w:bottom w:val="single" w:sz="4" w:space="0" w:color="auto"/>
              <w:right w:val="single" w:sz="4" w:space="0" w:color="auto"/>
            </w:tcBorders>
            <w:shd w:val="clear" w:color="auto" w:fill="auto"/>
            <w:vAlign w:val="center"/>
            <w:hideMark/>
          </w:tcPr>
          <w:p w:rsidR="00EE7259" w:rsidRPr="009C6356" w:rsidRDefault="00EE7259" w:rsidP="00CE42E0">
            <w:pPr>
              <w:rPr>
                <w:rFonts w:ascii="Arial" w:hAnsi="Arial" w:cs="Arial"/>
                <w:b/>
                <w:bCs/>
                <w:color w:val="000000"/>
                <w:sz w:val="18"/>
                <w:szCs w:val="18"/>
                <w:lang w:bidi="pa-IN"/>
              </w:rPr>
            </w:pPr>
            <w:r w:rsidRPr="009C6356">
              <w:rPr>
                <w:rFonts w:ascii="Arial" w:hAnsi="Arial" w:cs="Arial"/>
                <w:b/>
                <w:bCs/>
                <w:color w:val="000000"/>
                <w:sz w:val="18"/>
                <w:szCs w:val="18"/>
                <w:lang w:bidi="pa-IN"/>
              </w:rPr>
              <w:t>Total</w:t>
            </w:r>
          </w:p>
        </w:tc>
        <w:tc>
          <w:tcPr>
            <w:tcW w:w="1183" w:type="dxa"/>
            <w:vMerge/>
            <w:tcBorders>
              <w:left w:val="single" w:sz="4" w:space="0" w:color="auto"/>
              <w:bottom w:val="single" w:sz="4" w:space="0" w:color="auto"/>
              <w:right w:val="single" w:sz="4" w:space="0" w:color="auto"/>
            </w:tcBorders>
          </w:tcPr>
          <w:p w:rsidR="00EE7259" w:rsidRPr="00CE42E0" w:rsidRDefault="00EE7259" w:rsidP="00CE42E0">
            <w:pPr>
              <w:rPr>
                <w:rFonts w:ascii="Arial" w:hAnsi="Arial" w:cs="Arial"/>
                <w:b/>
                <w:bCs/>
                <w:color w:val="000000"/>
                <w:sz w:val="20"/>
                <w:lang w:bidi="pa-IN"/>
              </w:rPr>
            </w:pPr>
          </w:p>
        </w:tc>
      </w:tr>
      <w:tr w:rsidR="002B6B67" w:rsidRPr="00CE42E0" w:rsidTr="0028391C">
        <w:trPr>
          <w:trHeight w:val="232"/>
        </w:trPr>
        <w:tc>
          <w:tcPr>
            <w:tcW w:w="506" w:type="dxa"/>
            <w:vMerge w:val="restart"/>
            <w:tcBorders>
              <w:top w:val="nil"/>
              <w:left w:val="single" w:sz="8" w:space="0" w:color="auto"/>
              <w:bottom w:val="single" w:sz="8" w:space="0" w:color="000000"/>
              <w:right w:val="single" w:sz="8" w:space="0" w:color="auto"/>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2365" w:type="dxa"/>
            <w:tcBorders>
              <w:top w:val="nil"/>
              <w:left w:val="single" w:sz="8" w:space="0" w:color="auto"/>
              <w:bottom w:val="nil"/>
              <w:right w:val="nil"/>
            </w:tcBorders>
            <w:shd w:val="clear" w:color="auto" w:fill="auto"/>
            <w:hideMark/>
          </w:tcPr>
          <w:p w:rsidR="008C4D67" w:rsidRPr="00CE42E0" w:rsidRDefault="008C4D67" w:rsidP="00CE42E0">
            <w:pPr>
              <w:rPr>
                <w:rFonts w:ascii="Arial" w:hAnsi="Arial" w:cs="Arial"/>
                <w:b/>
                <w:bCs/>
                <w:color w:val="000000"/>
                <w:sz w:val="20"/>
                <w:lang w:bidi="pa-IN"/>
              </w:rPr>
            </w:pPr>
            <w:r w:rsidRPr="00CE42E0">
              <w:rPr>
                <w:rFonts w:ascii="Arial" w:hAnsi="Arial" w:cs="Arial"/>
                <w:b/>
                <w:bCs/>
                <w:color w:val="000000"/>
                <w:sz w:val="20"/>
                <w:lang w:bidi="pa-IN"/>
              </w:rPr>
              <w:t>Key Personnel</w:t>
            </w:r>
          </w:p>
        </w:tc>
        <w:tc>
          <w:tcPr>
            <w:tcW w:w="1014" w:type="dxa"/>
            <w:tcBorders>
              <w:top w:val="nil"/>
              <w:left w:val="single" w:sz="4" w:space="0" w:color="auto"/>
              <w:bottom w:val="single" w:sz="4" w:space="0" w:color="auto"/>
              <w:right w:val="single" w:sz="4" w:space="0" w:color="auto"/>
            </w:tcBorders>
            <w:shd w:val="clear" w:color="auto" w:fill="auto"/>
            <w:hideMark/>
          </w:tcPr>
          <w:p w:rsidR="008C4D67" w:rsidRPr="00CE42E0" w:rsidRDefault="008C4D67" w:rsidP="00CE42E0">
            <w:pPr>
              <w:rPr>
                <w:rFonts w:ascii="Arial" w:hAnsi="Arial" w:cs="Arial"/>
                <w:color w:val="000000"/>
                <w:sz w:val="20"/>
                <w:lang w:bidi="pa-IN"/>
              </w:rPr>
            </w:pPr>
            <w:r w:rsidRPr="00CE42E0">
              <w:rPr>
                <w:rFonts w:ascii="Arial" w:hAnsi="Arial" w:cs="Arial"/>
                <w:color w:val="000000"/>
                <w:sz w:val="20"/>
                <w:lang w:bidi="pa-IN"/>
              </w:rPr>
              <w:t> </w:t>
            </w:r>
          </w:p>
        </w:tc>
        <w:tc>
          <w:tcPr>
            <w:tcW w:w="1014" w:type="dxa"/>
            <w:tcBorders>
              <w:top w:val="nil"/>
              <w:left w:val="nil"/>
              <w:bottom w:val="single" w:sz="4" w:space="0" w:color="auto"/>
              <w:right w:val="nil"/>
            </w:tcBorders>
            <w:shd w:val="clear" w:color="auto" w:fill="auto"/>
            <w:hideMark/>
          </w:tcPr>
          <w:p w:rsidR="008C4D67" w:rsidRPr="00CE42E0" w:rsidRDefault="008C4D67" w:rsidP="00CE42E0">
            <w:pPr>
              <w:rPr>
                <w:rFonts w:ascii="Arial" w:hAnsi="Arial" w:cs="Arial"/>
                <w:color w:val="000000"/>
                <w:sz w:val="20"/>
                <w:lang w:bidi="pa-IN"/>
              </w:rPr>
            </w:pPr>
            <w:r w:rsidRPr="00CE42E0">
              <w:rPr>
                <w:rFonts w:ascii="Arial" w:hAnsi="Arial" w:cs="Arial"/>
                <w:color w:val="000000"/>
                <w:sz w:val="20"/>
                <w:lang w:bidi="pa-IN"/>
              </w:rPr>
              <w:t> </w:t>
            </w:r>
          </w:p>
        </w:tc>
        <w:tc>
          <w:tcPr>
            <w:tcW w:w="1183" w:type="dxa"/>
            <w:tcBorders>
              <w:top w:val="nil"/>
              <w:left w:val="single" w:sz="4" w:space="0" w:color="auto"/>
              <w:bottom w:val="single" w:sz="4" w:space="0" w:color="auto"/>
              <w:right w:val="nil"/>
            </w:tcBorders>
            <w:shd w:val="clear" w:color="auto" w:fill="auto"/>
            <w:hideMark/>
          </w:tcPr>
          <w:p w:rsidR="008C4D67" w:rsidRPr="00CE42E0" w:rsidRDefault="008C4D67" w:rsidP="00CE42E0">
            <w:pPr>
              <w:rPr>
                <w:rFonts w:ascii="Arial" w:hAnsi="Arial" w:cs="Arial"/>
                <w:color w:val="000000"/>
                <w:sz w:val="20"/>
                <w:lang w:bidi="pa-IN"/>
              </w:rPr>
            </w:pPr>
            <w:r w:rsidRPr="00CE42E0">
              <w:rPr>
                <w:rFonts w:ascii="Arial" w:hAnsi="Arial" w:cs="Arial"/>
                <w:color w:val="000000"/>
                <w:sz w:val="20"/>
                <w:lang w:bidi="pa-IN"/>
              </w:rPr>
              <w:t> </w:t>
            </w:r>
          </w:p>
        </w:tc>
        <w:tc>
          <w:tcPr>
            <w:tcW w:w="1183" w:type="dxa"/>
            <w:tcBorders>
              <w:top w:val="nil"/>
              <w:left w:val="single" w:sz="4" w:space="0" w:color="auto"/>
              <w:bottom w:val="single" w:sz="4" w:space="0" w:color="auto"/>
              <w:right w:val="single" w:sz="4" w:space="0" w:color="auto"/>
            </w:tcBorders>
            <w:shd w:val="clear" w:color="auto" w:fill="auto"/>
            <w:hideMark/>
          </w:tcPr>
          <w:p w:rsidR="008C4D67" w:rsidRPr="00CE42E0" w:rsidRDefault="008C4D67" w:rsidP="00CE42E0">
            <w:pPr>
              <w:rPr>
                <w:rFonts w:ascii="Arial" w:hAnsi="Arial" w:cs="Arial"/>
                <w:color w:val="000000"/>
                <w:sz w:val="20"/>
                <w:lang w:bidi="pa-IN"/>
              </w:rPr>
            </w:pPr>
            <w:r w:rsidRPr="00CE42E0">
              <w:rPr>
                <w:rFonts w:ascii="Arial" w:hAnsi="Arial" w:cs="Arial"/>
                <w:color w:val="000000"/>
                <w:sz w:val="20"/>
                <w:lang w:bidi="pa-IN"/>
              </w:rPr>
              <w:t> </w:t>
            </w:r>
          </w:p>
        </w:tc>
        <w:tc>
          <w:tcPr>
            <w:tcW w:w="1014" w:type="dxa"/>
            <w:tcBorders>
              <w:top w:val="nil"/>
              <w:left w:val="nil"/>
              <w:bottom w:val="single" w:sz="4" w:space="0" w:color="auto"/>
              <w:right w:val="single" w:sz="4" w:space="0" w:color="auto"/>
            </w:tcBorders>
            <w:shd w:val="clear" w:color="auto" w:fill="auto"/>
            <w:hideMark/>
          </w:tcPr>
          <w:p w:rsidR="008C4D67" w:rsidRPr="00CE42E0" w:rsidRDefault="008C4D67" w:rsidP="00CE42E0">
            <w:pPr>
              <w:rPr>
                <w:rFonts w:ascii="Arial" w:hAnsi="Arial" w:cs="Arial"/>
                <w:color w:val="000000"/>
                <w:sz w:val="20"/>
                <w:lang w:bidi="pa-IN"/>
              </w:rPr>
            </w:pPr>
            <w:r w:rsidRPr="00CE42E0">
              <w:rPr>
                <w:rFonts w:ascii="Arial" w:hAnsi="Arial" w:cs="Arial"/>
                <w:color w:val="000000"/>
                <w:sz w:val="20"/>
                <w:lang w:bidi="pa-IN"/>
              </w:rPr>
              <w:t> </w:t>
            </w:r>
          </w:p>
        </w:tc>
        <w:tc>
          <w:tcPr>
            <w:tcW w:w="675" w:type="dxa"/>
            <w:tcBorders>
              <w:top w:val="nil"/>
              <w:left w:val="nil"/>
              <w:bottom w:val="single" w:sz="4" w:space="0" w:color="auto"/>
              <w:right w:val="single" w:sz="4" w:space="0" w:color="auto"/>
            </w:tcBorders>
            <w:shd w:val="clear" w:color="auto" w:fill="auto"/>
            <w:hideMark/>
          </w:tcPr>
          <w:p w:rsidR="008C4D67" w:rsidRPr="00CE42E0" w:rsidRDefault="008C4D67" w:rsidP="00CE42E0">
            <w:pPr>
              <w:rPr>
                <w:rFonts w:ascii="Arial" w:hAnsi="Arial" w:cs="Arial"/>
                <w:color w:val="000000"/>
                <w:sz w:val="20"/>
                <w:lang w:bidi="pa-IN"/>
              </w:rPr>
            </w:pPr>
            <w:r w:rsidRPr="00CE42E0">
              <w:rPr>
                <w:rFonts w:ascii="Arial" w:hAnsi="Arial" w:cs="Arial"/>
                <w:color w:val="000000"/>
                <w:sz w:val="20"/>
                <w:lang w:bidi="pa-IN"/>
              </w:rPr>
              <w:t> </w:t>
            </w:r>
          </w:p>
        </w:tc>
        <w:tc>
          <w:tcPr>
            <w:tcW w:w="1183" w:type="dxa"/>
            <w:tcBorders>
              <w:top w:val="nil"/>
              <w:left w:val="nil"/>
              <w:bottom w:val="single" w:sz="4" w:space="0" w:color="auto"/>
              <w:right w:val="single" w:sz="4" w:space="0" w:color="auto"/>
            </w:tcBorders>
          </w:tcPr>
          <w:p w:rsidR="008C4D67" w:rsidRPr="00CE42E0" w:rsidRDefault="008C4D67" w:rsidP="00CE42E0">
            <w:pPr>
              <w:rPr>
                <w:rFonts w:ascii="Arial" w:hAnsi="Arial" w:cs="Arial"/>
                <w:color w:val="000000"/>
                <w:sz w:val="20"/>
                <w:lang w:bidi="pa-IN"/>
              </w:rPr>
            </w:pPr>
          </w:p>
        </w:tc>
      </w:tr>
      <w:tr w:rsidR="008C4D67" w:rsidRPr="00CE42E0" w:rsidTr="0028391C">
        <w:trPr>
          <w:trHeight w:val="375"/>
        </w:trPr>
        <w:tc>
          <w:tcPr>
            <w:tcW w:w="506" w:type="dxa"/>
            <w:vMerge/>
            <w:tcBorders>
              <w:top w:val="nil"/>
              <w:left w:val="single" w:sz="8" w:space="0" w:color="auto"/>
              <w:bottom w:val="single" w:sz="8" w:space="0" w:color="000000"/>
              <w:right w:val="single" w:sz="8" w:space="0" w:color="auto"/>
            </w:tcBorders>
            <w:vAlign w:val="center"/>
            <w:hideMark/>
          </w:tcPr>
          <w:p w:rsidR="008C4D67" w:rsidRPr="00CE42E0" w:rsidRDefault="008C4D67" w:rsidP="00CE42E0">
            <w:pPr>
              <w:rPr>
                <w:rFonts w:ascii="Arial" w:hAnsi="Arial" w:cs="Arial"/>
                <w:color w:val="000000"/>
                <w:sz w:val="20"/>
                <w:lang w:bidi="pa-IN"/>
              </w:rPr>
            </w:pPr>
          </w:p>
        </w:tc>
        <w:tc>
          <w:tcPr>
            <w:tcW w:w="2365" w:type="dxa"/>
            <w:tcBorders>
              <w:top w:val="single" w:sz="8" w:space="0" w:color="auto"/>
              <w:left w:val="single" w:sz="8" w:space="0" w:color="auto"/>
              <w:bottom w:val="single" w:sz="4" w:space="0" w:color="auto"/>
              <w:right w:val="nil"/>
            </w:tcBorders>
            <w:shd w:val="clear" w:color="auto" w:fill="auto"/>
            <w:hideMark/>
          </w:tcPr>
          <w:p w:rsidR="008C4D67" w:rsidRPr="00CE42E0" w:rsidRDefault="008C4D67" w:rsidP="00DD1D55">
            <w:pPr>
              <w:rPr>
                <w:rFonts w:ascii="Arial" w:hAnsi="Arial" w:cs="Arial"/>
                <w:color w:val="000000"/>
                <w:sz w:val="20"/>
                <w:lang w:bidi="pa-IN"/>
              </w:rPr>
            </w:pPr>
            <w:r w:rsidRPr="00CE42E0">
              <w:rPr>
                <w:rFonts w:ascii="Arial" w:hAnsi="Arial" w:cs="Arial"/>
                <w:color w:val="000000"/>
                <w:sz w:val="20"/>
                <w:lang w:bidi="pa-IN"/>
              </w:rPr>
              <w:t xml:space="preserve">(i) Team Leader </w:t>
            </w:r>
          </w:p>
        </w:tc>
        <w:tc>
          <w:tcPr>
            <w:tcW w:w="5407"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675" w:type="dxa"/>
            <w:tcBorders>
              <w:top w:val="nil"/>
              <w:left w:val="nil"/>
              <w:bottom w:val="single" w:sz="4" w:space="0" w:color="auto"/>
              <w:right w:val="single" w:sz="4" w:space="0" w:color="auto"/>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1183" w:type="dxa"/>
            <w:tcBorders>
              <w:top w:val="nil"/>
              <w:left w:val="nil"/>
              <w:bottom w:val="single" w:sz="4" w:space="0" w:color="auto"/>
              <w:right w:val="single" w:sz="4" w:space="0" w:color="auto"/>
            </w:tcBorders>
          </w:tcPr>
          <w:p w:rsidR="008C4D67" w:rsidRPr="00CE42E0" w:rsidRDefault="008C4D67" w:rsidP="001F3FF3">
            <w:pPr>
              <w:jc w:val="center"/>
              <w:rPr>
                <w:rFonts w:ascii="Arial" w:hAnsi="Arial" w:cs="Arial"/>
                <w:color w:val="000000"/>
                <w:sz w:val="20"/>
                <w:lang w:bidi="pa-IN"/>
              </w:rPr>
            </w:pPr>
            <w:r>
              <w:rPr>
                <w:rFonts w:ascii="Arial" w:hAnsi="Arial" w:cs="Arial"/>
                <w:color w:val="000000"/>
                <w:sz w:val="20"/>
                <w:lang w:bidi="pa-IN"/>
              </w:rPr>
              <w:t xml:space="preserve">30 </w:t>
            </w:r>
            <w:r w:rsidR="001F3FF3">
              <w:rPr>
                <w:rFonts w:ascii="Arial" w:hAnsi="Arial" w:cs="Arial"/>
                <w:color w:val="000000"/>
                <w:sz w:val="20"/>
                <w:lang w:bidi="pa-IN"/>
              </w:rPr>
              <w:t>m</w:t>
            </w:r>
            <w:r>
              <w:rPr>
                <w:rFonts w:ascii="Arial" w:hAnsi="Arial" w:cs="Arial"/>
                <w:color w:val="000000"/>
                <w:sz w:val="20"/>
                <w:lang w:bidi="pa-IN"/>
              </w:rPr>
              <w:t>an-months</w:t>
            </w:r>
          </w:p>
        </w:tc>
      </w:tr>
      <w:tr w:rsidR="002B6B67" w:rsidRPr="00CE42E0" w:rsidTr="0028391C">
        <w:trPr>
          <w:trHeight w:val="562"/>
        </w:trPr>
        <w:tc>
          <w:tcPr>
            <w:tcW w:w="506" w:type="dxa"/>
            <w:vMerge/>
            <w:tcBorders>
              <w:top w:val="nil"/>
              <w:left w:val="single" w:sz="8" w:space="0" w:color="auto"/>
              <w:bottom w:val="single" w:sz="8" w:space="0" w:color="000000"/>
              <w:right w:val="single" w:sz="8" w:space="0" w:color="auto"/>
            </w:tcBorders>
            <w:vAlign w:val="center"/>
            <w:hideMark/>
          </w:tcPr>
          <w:p w:rsidR="008C4D67" w:rsidRPr="00CE42E0" w:rsidRDefault="008C4D67" w:rsidP="00CE42E0">
            <w:pPr>
              <w:rPr>
                <w:rFonts w:ascii="Arial" w:hAnsi="Arial" w:cs="Arial"/>
                <w:color w:val="000000"/>
                <w:sz w:val="20"/>
                <w:lang w:bidi="pa-IN"/>
              </w:rPr>
            </w:pPr>
          </w:p>
        </w:tc>
        <w:tc>
          <w:tcPr>
            <w:tcW w:w="2365" w:type="dxa"/>
            <w:tcBorders>
              <w:top w:val="nil"/>
              <w:left w:val="single" w:sz="8" w:space="0" w:color="auto"/>
              <w:bottom w:val="single" w:sz="4" w:space="0" w:color="auto"/>
              <w:right w:val="nil"/>
            </w:tcBorders>
            <w:shd w:val="clear" w:color="auto" w:fill="auto"/>
            <w:hideMark/>
          </w:tcPr>
          <w:p w:rsidR="008C4D67" w:rsidRPr="00CE42E0" w:rsidRDefault="008C4D67" w:rsidP="00DD1D55">
            <w:pPr>
              <w:rPr>
                <w:rFonts w:ascii="Arial" w:hAnsi="Arial" w:cs="Arial"/>
                <w:color w:val="000000"/>
                <w:sz w:val="20"/>
                <w:lang w:bidi="pa-IN"/>
              </w:rPr>
            </w:pPr>
            <w:r w:rsidRPr="00CE42E0">
              <w:rPr>
                <w:rFonts w:ascii="Arial" w:hAnsi="Arial" w:cs="Arial"/>
                <w:color w:val="000000"/>
                <w:sz w:val="20"/>
                <w:lang w:bidi="pa-IN"/>
              </w:rPr>
              <w:t xml:space="preserve">(ii)  Assistant Team Leader-cum-Quality Assurance Engineer </w:t>
            </w:r>
          </w:p>
        </w:tc>
        <w:tc>
          <w:tcPr>
            <w:tcW w:w="1014" w:type="dxa"/>
            <w:tcBorders>
              <w:top w:val="nil"/>
              <w:left w:val="single" w:sz="4" w:space="0" w:color="auto"/>
              <w:bottom w:val="single" w:sz="4" w:space="0" w:color="auto"/>
              <w:right w:val="single" w:sz="4" w:space="0" w:color="auto"/>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1014" w:type="dxa"/>
            <w:tcBorders>
              <w:top w:val="nil"/>
              <w:left w:val="nil"/>
              <w:bottom w:val="single" w:sz="4" w:space="0" w:color="auto"/>
              <w:right w:val="nil"/>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1183" w:type="dxa"/>
            <w:tcBorders>
              <w:top w:val="nil"/>
              <w:left w:val="single" w:sz="4" w:space="0" w:color="auto"/>
              <w:bottom w:val="single" w:sz="4" w:space="0" w:color="auto"/>
              <w:right w:val="nil"/>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1183" w:type="dxa"/>
            <w:tcBorders>
              <w:top w:val="nil"/>
              <w:left w:val="single" w:sz="4" w:space="0" w:color="auto"/>
              <w:bottom w:val="single" w:sz="4" w:space="0" w:color="auto"/>
              <w:right w:val="single" w:sz="4" w:space="0" w:color="auto"/>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1014" w:type="dxa"/>
            <w:tcBorders>
              <w:top w:val="nil"/>
              <w:left w:val="nil"/>
              <w:bottom w:val="single" w:sz="4" w:space="0" w:color="auto"/>
              <w:right w:val="single" w:sz="4" w:space="0" w:color="auto"/>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675" w:type="dxa"/>
            <w:tcBorders>
              <w:top w:val="nil"/>
              <w:left w:val="nil"/>
              <w:bottom w:val="single" w:sz="4" w:space="0" w:color="auto"/>
              <w:right w:val="single" w:sz="4" w:space="0" w:color="auto"/>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5</w:t>
            </w:r>
          </w:p>
        </w:tc>
        <w:tc>
          <w:tcPr>
            <w:tcW w:w="1183" w:type="dxa"/>
            <w:tcBorders>
              <w:top w:val="nil"/>
              <w:left w:val="nil"/>
              <w:bottom w:val="single" w:sz="4" w:space="0" w:color="auto"/>
              <w:right w:val="single" w:sz="4" w:space="0" w:color="auto"/>
            </w:tcBorders>
          </w:tcPr>
          <w:p w:rsidR="008C4D67" w:rsidRPr="00CE42E0" w:rsidRDefault="008C4D67" w:rsidP="001F3FF3">
            <w:pPr>
              <w:jc w:val="center"/>
              <w:rPr>
                <w:rFonts w:ascii="Arial" w:hAnsi="Arial" w:cs="Arial"/>
                <w:color w:val="000000"/>
                <w:sz w:val="20"/>
                <w:lang w:bidi="pa-IN"/>
              </w:rPr>
            </w:pPr>
            <w:r>
              <w:rPr>
                <w:rFonts w:ascii="Arial" w:hAnsi="Arial" w:cs="Arial"/>
                <w:color w:val="000000"/>
                <w:sz w:val="20"/>
                <w:lang w:bidi="pa-IN"/>
              </w:rPr>
              <w:t xml:space="preserve">150 </w:t>
            </w:r>
            <w:r w:rsidR="001F3FF3">
              <w:rPr>
                <w:rFonts w:ascii="Arial" w:hAnsi="Arial" w:cs="Arial"/>
                <w:color w:val="000000"/>
                <w:sz w:val="20"/>
                <w:lang w:bidi="pa-IN"/>
              </w:rPr>
              <w:t>m</w:t>
            </w:r>
            <w:r>
              <w:rPr>
                <w:rFonts w:ascii="Arial" w:hAnsi="Arial" w:cs="Arial"/>
                <w:color w:val="000000"/>
                <w:sz w:val="20"/>
                <w:lang w:bidi="pa-IN"/>
              </w:rPr>
              <w:t>an-months</w:t>
            </w:r>
          </w:p>
        </w:tc>
      </w:tr>
      <w:tr w:rsidR="002B6B67" w:rsidRPr="00CE42E0" w:rsidTr="0028391C">
        <w:trPr>
          <w:trHeight w:val="232"/>
        </w:trPr>
        <w:tc>
          <w:tcPr>
            <w:tcW w:w="506" w:type="dxa"/>
            <w:vMerge/>
            <w:tcBorders>
              <w:top w:val="nil"/>
              <w:left w:val="single" w:sz="8" w:space="0" w:color="auto"/>
              <w:bottom w:val="single" w:sz="4" w:space="0" w:color="auto"/>
              <w:right w:val="single" w:sz="8" w:space="0" w:color="auto"/>
            </w:tcBorders>
            <w:vAlign w:val="center"/>
            <w:hideMark/>
          </w:tcPr>
          <w:p w:rsidR="008C4D67" w:rsidRPr="00CE42E0" w:rsidRDefault="008C4D67" w:rsidP="00CE42E0">
            <w:pPr>
              <w:rPr>
                <w:rFonts w:ascii="Arial" w:hAnsi="Arial" w:cs="Arial"/>
                <w:color w:val="000000"/>
                <w:sz w:val="20"/>
                <w:lang w:bidi="pa-IN"/>
              </w:rPr>
            </w:pPr>
          </w:p>
        </w:tc>
        <w:tc>
          <w:tcPr>
            <w:tcW w:w="2365" w:type="dxa"/>
            <w:tcBorders>
              <w:top w:val="nil"/>
              <w:left w:val="single" w:sz="8" w:space="0" w:color="auto"/>
              <w:bottom w:val="nil"/>
              <w:right w:val="nil"/>
            </w:tcBorders>
            <w:shd w:val="clear" w:color="auto" w:fill="auto"/>
            <w:hideMark/>
          </w:tcPr>
          <w:p w:rsidR="008C4D67" w:rsidRPr="00CE42E0" w:rsidRDefault="008C4D67" w:rsidP="00DD1D55">
            <w:pPr>
              <w:rPr>
                <w:rFonts w:ascii="Arial" w:hAnsi="Arial" w:cs="Arial"/>
                <w:color w:val="000000"/>
                <w:sz w:val="20"/>
                <w:lang w:bidi="pa-IN"/>
              </w:rPr>
            </w:pPr>
            <w:r w:rsidRPr="00CE42E0">
              <w:rPr>
                <w:rFonts w:ascii="Arial" w:hAnsi="Arial" w:cs="Arial"/>
                <w:color w:val="000000"/>
                <w:sz w:val="20"/>
                <w:lang w:bidi="pa-IN"/>
              </w:rPr>
              <w:t xml:space="preserve"> (iii) Field Engineer </w:t>
            </w:r>
          </w:p>
        </w:tc>
        <w:tc>
          <w:tcPr>
            <w:tcW w:w="1014" w:type="dxa"/>
            <w:tcBorders>
              <w:top w:val="nil"/>
              <w:left w:val="single" w:sz="4" w:space="0" w:color="auto"/>
              <w:bottom w:val="single" w:sz="8" w:space="0" w:color="auto"/>
              <w:right w:val="single" w:sz="4" w:space="0" w:color="auto"/>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1014" w:type="dxa"/>
            <w:tcBorders>
              <w:top w:val="nil"/>
              <w:left w:val="nil"/>
              <w:bottom w:val="single" w:sz="8" w:space="0" w:color="auto"/>
              <w:right w:val="nil"/>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1183" w:type="dxa"/>
            <w:tcBorders>
              <w:top w:val="nil"/>
              <w:left w:val="single" w:sz="4" w:space="0" w:color="auto"/>
              <w:bottom w:val="single" w:sz="8" w:space="0" w:color="auto"/>
              <w:right w:val="nil"/>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1183" w:type="dxa"/>
            <w:tcBorders>
              <w:top w:val="nil"/>
              <w:left w:val="single" w:sz="4" w:space="0" w:color="auto"/>
              <w:bottom w:val="single" w:sz="8" w:space="0" w:color="auto"/>
              <w:right w:val="single" w:sz="4" w:space="0" w:color="auto"/>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1014" w:type="dxa"/>
            <w:tcBorders>
              <w:top w:val="nil"/>
              <w:left w:val="nil"/>
              <w:bottom w:val="nil"/>
              <w:right w:val="single" w:sz="8" w:space="0" w:color="auto"/>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675" w:type="dxa"/>
            <w:tcBorders>
              <w:top w:val="nil"/>
              <w:left w:val="nil"/>
              <w:bottom w:val="single" w:sz="4" w:space="0" w:color="auto"/>
              <w:right w:val="single" w:sz="4" w:space="0" w:color="auto"/>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5</w:t>
            </w:r>
          </w:p>
        </w:tc>
        <w:tc>
          <w:tcPr>
            <w:tcW w:w="1183" w:type="dxa"/>
            <w:tcBorders>
              <w:top w:val="nil"/>
              <w:left w:val="nil"/>
              <w:bottom w:val="single" w:sz="4" w:space="0" w:color="auto"/>
              <w:right w:val="single" w:sz="4" w:space="0" w:color="auto"/>
            </w:tcBorders>
          </w:tcPr>
          <w:p w:rsidR="008C4D67" w:rsidRPr="00CE42E0" w:rsidRDefault="008C4D67" w:rsidP="001F3FF3">
            <w:pPr>
              <w:jc w:val="center"/>
              <w:rPr>
                <w:rFonts w:ascii="Arial" w:hAnsi="Arial" w:cs="Arial"/>
                <w:color w:val="000000"/>
                <w:sz w:val="20"/>
                <w:lang w:bidi="pa-IN"/>
              </w:rPr>
            </w:pPr>
            <w:r>
              <w:rPr>
                <w:rFonts w:ascii="Arial" w:hAnsi="Arial" w:cs="Arial"/>
                <w:color w:val="000000"/>
                <w:sz w:val="20"/>
                <w:lang w:bidi="pa-IN"/>
              </w:rPr>
              <w:t xml:space="preserve">150 </w:t>
            </w:r>
            <w:r w:rsidR="001F3FF3">
              <w:rPr>
                <w:rFonts w:ascii="Arial" w:hAnsi="Arial" w:cs="Arial"/>
                <w:color w:val="000000"/>
                <w:sz w:val="20"/>
                <w:lang w:bidi="pa-IN"/>
              </w:rPr>
              <w:t>m</w:t>
            </w:r>
            <w:r>
              <w:rPr>
                <w:rFonts w:ascii="Arial" w:hAnsi="Arial" w:cs="Arial"/>
                <w:color w:val="000000"/>
                <w:sz w:val="20"/>
                <w:lang w:bidi="pa-IN"/>
              </w:rPr>
              <w:t>an-months</w:t>
            </w:r>
          </w:p>
        </w:tc>
      </w:tr>
      <w:tr w:rsidR="002B6B67" w:rsidRPr="00CE42E0" w:rsidTr="0028391C">
        <w:trPr>
          <w:trHeight w:val="37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4D67" w:rsidRPr="00CE42E0" w:rsidRDefault="008C4D67" w:rsidP="00CE42E0">
            <w:pPr>
              <w:jc w:val="center"/>
              <w:rPr>
                <w:rFonts w:ascii="Arial" w:hAnsi="Arial" w:cs="Arial"/>
                <w:color w:val="000000"/>
                <w:sz w:val="20"/>
                <w:lang w:bidi="pa-IN"/>
              </w:rPr>
            </w:pPr>
            <w:r w:rsidRPr="00CE42E0">
              <w:rPr>
                <w:rFonts w:ascii="Arial" w:hAnsi="Arial" w:cs="Arial"/>
                <w:color w:val="000000"/>
                <w:sz w:val="20"/>
                <w:lang w:bidi="pa-IN"/>
              </w:rPr>
              <w:t>2</w:t>
            </w:r>
          </w:p>
        </w:tc>
        <w:tc>
          <w:tcPr>
            <w:tcW w:w="2365" w:type="dxa"/>
            <w:tcBorders>
              <w:top w:val="single" w:sz="8" w:space="0" w:color="auto"/>
              <w:left w:val="single" w:sz="4" w:space="0" w:color="auto"/>
              <w:bottom w:val="single" w:sz="4" w:space="0" w:color="auto"/>
              <w:right w:val="nil"/>
            </w:tcBorders>
            <w:shd w:val="clear" w:color="auto" w:fill="auto"/>
            <w:hideMark/>
          </w:tcPr>
          <w:p w:rsidR="008C4D67" w:rsidRDefault="008C4D67" w:rsidP="00015607">
            <w:pPr>
              <w:rPr>
                <w:rFonts w:ascii="Arial" w:hAnsi="Arial" w:cs="Arial"/>
                <w:b/>
                <w:bCs/>
                <w:color w:val="000000"/>
                <w:sz w:val="20"/>
                <w:lang w:bidi="pa-IN"/>
              </w:rPr>
            </w:pPr>
            <w:r>
              <w:rPr>
                <w:rFonts w:ascii="Arial" w:hAnsi="Arial" w:cs="Arial"/>
                <w:b/>
                <w:bCs/>
                <w:color w:val="000000"/>
                <w:sz w:val="20"/>
                <w:lang w:bidi="pa-IN"/>
              </w:rPr>
              <w:t>Expert</w:t>
            </w:r>
            <w:r w:rsidRPr="00CE42E0">
              <w:rPr>
                <w:rFonts w:ascii="Arial" w:hAnsi="Arial" w:cs="Arial"/>
                <w:b/>
                <w:bCs/>
                <w:color w:val="000000"/>
                <w:sz w:val="20"/>
                <w:lang w:bidi="pa-IN"/>
              </w:rPr>
              <w:t xml:space="preserve"> Staff</w:t>
            </w:r>
          </w:p>
          <w:p w:rsidR="008C4D67" w:rsidRPr="00CE42E0" w:rsidRDefault="008C4D67" w:rsidP="00015607">
            <w:pPr>
              <w:rPr>
                <w:rFonts w:ascii="Arial" w:hAnsi="Arial" w:cs="Arial"/>
                <w:b/>
                <w:bCs/>
                <w:color w:val="000000"/>
                <w:sz w:val="20"/>
                <w:lang w:bidi="pa-IN"/>
              </w:rPr>
            </w:pPr>
            <w:r>
              <w:rPr>
                <w:rFonts w:ascii="Arial" w:hAnsi="Arial" w:cs="Arial"/>
                <w:b/>
                <w:bCs/>
                <w:color w:val="000000"/>
                <w:sz w:val="20"/>
                <w:lang w:bidi="pa-IN"/>
              </w:rPr>
              <w:t>(required as per need)</w:t>
            </w:r>
          </w:p>
        </w:tc>
        <w:tc>
          <w:tcPr>
            <w:tcW w:w="1014" w:type="dxa"/>
            <w:tcBorders>
              <w:top w:val="nil"/>
              <w:left w:val="single" w:sz="4" w:space="0" w:color="auto"/>
              <w:bottom w:val="single" w:sz="4" w:space="0" w:color="auto"/>
              <w:right w:val="single" w:sz="4" w:space="0" w:color="auto"/>
            </w:tcBorders>
            <w:shd w:val="clear" w:color="auto" w:fill="auto"/>
            <w:hideMark/>
          </w:tcPr>
          <w:p w:rsidR="008C4D67" w:rsidRPr="00CE42E0" w:rsidRDefault="008C4D67" w:rsidP="00CE42E0">
            <w:pPr>
              <w:rPr>
                <w:rFonts w:ascii="Calibri" w:hAnsi="Calibri" w:cs="Calibri"/>
                <w:color w:val="000000"/>
                <w:szCs w:val="22"/>
                <w:lang w:bidi="pa-IN"/>
              </w:rPr>
            </w:pPr>
            <w:r w:rsidRPr="00CE42E0">
              <w:rPr>
                <w:rFonts w:ascii="Calibri" w:hAnsi="Calibri" w:cs="Calibri"/>
                <w:color w:val="000000"/>
                <w:szCs w:val="22"/>
                <w:lang w:bidi="pa-IN"/>
              </w:rPr>
              <w:t> </w:t>
            </w:r>
          </w:p>
        </w:tc>
        <w:tc>
          <w:tcPr>
            <w:tcW w:w="1014" w:type="dxa"/>
            <w:tcBorders>
              <w:top w:val="nil"/>
              <w:left w:val="nil"/>
              <w:bottom w:val="single" w:sz="4" w:space="0" w:color="auto"/>
              <w:right w:val="nil"/>
            </w:tcBorders>
            <w:shd w:val="clear" w:color="auto" w:fill="auto"/>
            <w:hideMark/>
          </w:tcPr>
          <w:p w:rsidR="008C4D67" w:rsidRPr="00CE42E0" w:rsidRDefault="008C4D67" w:rsidP="00CE42E0">
            <w:pPr>
              <w:rPr>
                <w:rFonts w:ascii="Calibri" w:hAnsi="Calibri" w:cs="Calibri"/>
                <w:color w:val="000000"/>
                <w:szCs w:val="22"/>
                <w:lang w:bidi="pa-IN"/>
              </w:rPr>
            </w:pPr>
            <w:r w:rsidRPr="00CE42E0">
              <w:rPr>
                <w:rFonts w:ascii="Calibri" w:hAnsi="Calibri" w:cs="Calibri"/>
                <w:color w:val="000000"/>
                <w:szCs w:val="22"/>
                <w:lang w:bidi="pa-IN"/>
              </w:rPr>
              <w:t> </w:t>
            </w:r>
          </w:p>
        </w:tc>
        <w:tc>
          <w:tcPr>
            <w:tcW w:w="1183" w:type="dxa"/>
            <w:tcBorders>
              <w:top w:val="nil"/>
              <w:left w:val="single" w:sz="4" w:space="0" w:color="auto"/>
              <w:bottom w:val="single" w:sz="4" w:space="0" w:color="auto"/>
              <w:right w:val="nil"/>
            </w:tcBorders>
            <w:shd w:val="clear" w:color="auto" w:fill="auto"/>
            <w:hideMark/>
          </w:tcPr>
          <w:p w:rsidR="008C4D67" w:rsidRPr="00CE42E0" w:rsidRDefault="008C4D67" w:rsidP="00CE42E0">
            <w:pPr>
              <w:rPr>
                <w:rFonts w:ascii="Calibri" w:hAnsi="Calibri" w:cs="Calibri"/>
                <w:color w:val="000000"/>
                <w:szCs w:val="22"/>
                <w:lang w:bidi="pa-IN"/>
              </w:rPr>
            </w:pPr>
            <w:r w:rsidRPr="00CE42E0">
              <w:rPr>
                <w:rFonts w:ascii="Calibri" w:hAnsi="Calibri" w:cs="Calibri"/>
                <w:color w:val="000000"/>
                <w:szCs w:val="22"/>
                <w:lang w:bidi="pa-IN"/>
              </w:rPr>
              <w:t> </w:t>
            </w:r>
          </w:p>
        </w:tc>
        <w:tc>
          <w:tcPr>
            <w:tcW w:w="1183" w:type="dxa"/>
            <w:tcBorders>
              <w:top w:val="nil"/>
              <w:left w:val="single" w:sz="4" w:space="0" w:color="auto"/>
              <w:bottom w:val="single" w:sz="4" w:space="0" w:color="auto"/>
              <w:right w:val="single" w:sz="4" w:space="0" w:color="auto"/>
            </w:tcBorders>
            <w:shd w:val="clear" w:color="auto" w:fill="auto"/>
            <w:hideMark/>
          </w:tcPr>
          <w:p w:rsidR="008C4D67" w:rsidRPr="00CE42E0" w:rsidRDefault="008C4D67" w:rsidP="00CE42E0">
            <w:pPr>
              <w:rPr>
                <w:rFonts w:ascii="Calibri" w:hAnsi="Calibri" w:cs="Calibri"/>
                <w:color w:val="000000"/>
                <w:szCs w:val="22"/>
                <w:lang w:bidi="pa-IN"/>
              </w:rPr>
            </w:pPr>
            <w:r w:rsidRPr="00CE42E0">
              <w:rPr>
                <w:rFonts w:ascii="Calibri" w:hAnsi="Calibri" w:cs="Calibri"/>
                <w:color w:val="000000"/>
                <w:szCs w:val="22"/>
                <w:lang w:bidi="pa-IN"/>
              </w:rPr>
              <w:t> </w:t>
            </w:r>
          </w:p>
        </w:tc>
        <w:tc>
          <w:tcPr>
            <w:tcW w:w="1014" w:type="dxa"/>
            <w:tcBorders>
              <w:top w:val="single" w:sz="8" w:space="0" w:color="auto"/>
              <w:left w:val="nil"/>
              <w:bottom w:val="single" w:sz="4" w:space="0" w:color="auto"/>
              <w:right w:val="single" w:sz="8" w:space="0" w:color="auto"/>
            </w:tcBorders>
            <w:shd w:val="clear" w:color="auto" w:fill="auto"/>
            <w:hideMark/>
          </w:tcPr>
          <w:p w:rsidR="008C4D67" w:rsidRPr="00CE42E0" w:rsidRDefault="008C4D67" w:rsidP="00CE42E0">
            <w:pPr>
              <w:rPr>
                <w:rFonts w:ascii="Calibri" w:hAnsi="Calibri" w:cs="Calibri"/>
                <w:color w:val="000000"/>
                <w:szCs w:val="22"/>
                <w:lang w:bidi="pa-IN"/>
              </w:rPr>
            </w:pPr>
            <w:r w:rsidRPr="00CE42E0">
              <w:rPr>
                <w:rFonts w:ascii="Calibri" w:hAnsi="Calibri" w:cs="Calibri"/>
                <w:color w:val="000000"/>
                <w:szCs w:val="22"/>
                <w:lang w:bidi="pa-IN"/>
              </w:rPr>
              <w:t> </w:t>
            </w:r>
          </w:p>
        </w:tc>
        <w:tc>
          <w:tcPr>
            <w:tcW w:w="675" w:type="dxa"/>
            <w:tcBorders>
              <w:top w:val="nil"/>
              <w:left w:val="nil"/>
              <w:bottom w:val="single" w:sz="4" w:space="0" w:color="auto"/>
              <w:right w:val="single" w:sz="4" w:space="0" w:color="auto"/>
            </w:tcBorders>
            <w:shd w:val="clear" w:color="auto" w:fill="auto"/>
            <w:hideMark/>
          </w:tcPr>
          <w:p w:rsidR="008C4D67" w:rsidRPr="00CE42E0" w:rsidRDefault="008C4D67" w:rsidP="00CE42E0">
            <w:pPr>
              <w:jc w:val="center"/>
              <w:rPr>
                <w:rFonts w:ascii="Arial" w:hAnsi="Arial" w:cs="Arial"/>
                <w:color w:val="000000"/>
                <w:sz w:val="20"/>
                <w:lang w:bidi="pa-IN"/>
              </w:rPr>
            </w:pPr>
          </w:p>
        </w:tc>
        <w:tc>
          <w:tcPr>
            <w:tcW w:w="1183" w:type="dxa"/>
            <w:tcBorders>
              <w:top w:val="nil"/>
              <w:left w:val="nil"/>
              <w:bottom w:val="single" w:sz="4" w:space="0" w:color="auto"/>
              <w:right w:val="single" w:sz="4" w:space="0" w:color="auto"/>
            </w:tcBorders>
          </w:tcPr>
          <w:p w:rsidR="008C4D67" w:rsidRPr="00CE42E0" w:rsidRDefault="001F3FF3" w:rsidP="001F3FF3">
            <w:pPr>
              <w:jc w:val="center"/>
              <w:rPr>
                <w:rFonts w:ascii="Arial" w:hAnsi="Arial" w:cs="Arial"/>
                <w:color w:val="000000"/>
                <w:sz w:val="20"/>
                <w:lang w:bidi="pa-IN"/>
              </w:rPr>
            </w:pPr>
            <w:r>
              <w:rPr>
                <w:rFonts w:ascii="Arial" w:hAnsi="Arial" w:cs="Arial"/>
                <w:color w:val="000000"/>
                <w:sz w:val="20"/>
                <w:lang w:bidi="pa-IN"/>
              </w:rPr>
              <w:t>34 man-months</w:t>
            </w:r>
          </w:p>
        </w:tc>
      </w:tr>
      <w:tr w:rsidR="00E07FC2" w:rsidRPr="00CE42E0" w:rsidTr="009C6356">
        <w:trPr>
          <w:trHeight w:val="504"/>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07FC2" w:rsidRPr="00CE42E0" w:rsidRDefault="00E07FC2" w:rsidP="00CE42E0">
            <w:pPr>
              <w:rPr>
                <w:rFonts w:ascii="Arial" w:hAnsi="Arial" w:cs="Arial"/>
                <w:color w:val="000000"/>
                <w:sz w:val="20"/>
                <w:lang w:bidi="pa-IN"/>
              </w:rPr>
            </w:pPr>
          </w:p>
        </w:tc>
        <w:tc>
          <w:tcPr>
            <w:tcW w:w="2365" w:type="dxa"/>
            <w:tcBorders>
              <w:top w:val="single" w:sz="4" w:space="0" w:color="auto"/>
              <w:left w:val="single" w:sz="4" w:space="0" w:color="auto"/>
              <w:bottom w:val="single" w:sz="4" w:space="0" w:color="auto"/>
              <w:right w:val="nil"/>
            </w:tcBorders>
            <w:shd w:val="clear" w:color="auto" w:fill="auto"/>
            <w:hideMark/>
          </w:tcPr>
          <w:p w:rsidR="00E07FC2" w:rsidRPr="00CE42E0" w:rsidRDefault="00E07FC2" w:rsidP="00DD1D55">
            <w:pPr>
              <w:rPr>
                <w:rFonts w:ascii="Calibri" w:hAnsi="Calibri" w:cs="Calibri"/>
                <w:color w:val="000000"/>
                <w:szCs w:val="22"/>
                <w:lang w:bidi="pa-IN"/>
              </w:rPr>
            </w:pPr>
            <w:r w:rsidRPr="00CE42E0">
              <w:rPr>
                <w:rFonts w:ascii="Calibri" w:hAnsi="Calibri" w:cs="Calibri"/>
                <w:color w:val="000000"/>
                <w:szCs w:val="22"/>
                <w:lang w:bidi="pa-IN"/>
              </w:rPr>
              <w:t xml:space="preserve"> (</w:t>
            </w:r>
            <w:r>
              <w:rPr>
                <w:rFonts w:ascii="Calibri" w:hAnsi="Calibri" w:cs="Calibri"/>
                <w:color w:val="000000"/>
                <w:szCs w:val="22"/>
                <w:lang w:bidi="pa-IN"/>
              </w:rPr>
              <w:t xml:space="preserve">i)  Structural Design Engineer </w:t>
            </w:r>
          </w:p>
        </w:tc>
        <w:tc>
          <w:tcPr>
            <w:tcW w:w="5407" w:type="dxa"/>
            <w:gridSpan w:val="5"/>
            <w:tcBorders>
              <w:top w:val="single" w:sz="4" w:space="0" w:color="auto"/>
              <w:left w:val="single" w:sz="4" w:space="0" w:color="auto"/>
              <w:bottom w:val="single" w:sz="4" w:space="0" w:color="auto"/>
              <w:right w:val="single" w:sz="8" w:space="0" w:color="000000"/>
            </w:tcBorders>
            <w:shd w:val="clear" w:color="auto" w:fill="auto"/>
            <w:hideMark/>
          </w:tcPr>
          <w:p w:rsidR="00E07FC2" w:rsidRPr="00CE42E0" w:rsidRDefault="00E07FC2" w:rsidP="00CE42E0">
            <w:pPr>
              <w:jc w:val="center"/>
              <w:rPr>
                <w:rFonts w:ascii="Arial" w:hAnsi="Arial" w:cs="Arial"/>
                <w:color w:val="000000"/>
                <w:sz w:val="20"/>
                <w:lang w:bidi="pa-IN"/>
              </w:rPr>
            </w:pPr>
            <w:r>
              <w:rPr>
                <w:rFonts w:ascii="Arial" w:hAnsi="Arial" w:cs="Arial"/>
                <w:color w:val="000000"/>
                <w:sz w:val="20"/>
                <w:lang w:bidi="pa-IN"/>
              </w:rPr>
              <w:t>Should be Adequately available</w:t>
            </w:r>
          </w:p>
        </w:tc>
        <w:tc>
          <w:tcPr>
            <w:tcW w:w="675" w:type="dxa"/>
            <w:tcBorders>
              <w:top w:val="nil"/>
              <w:left w:val="nil"/>
              <w:bottom w:val="single" w:sz="4" w:space="0" w:color="auto"/>
              <w:right w:val="single" w:sz="4" w:space="0" w:color="auto"/>
            </w:tcBorders>
            <w:shd w:val="clear" w:color="auto" w:fill="auto"/>
            <w:hideMark/>
          </w:tcPr>
          <w:p w:rsidR="00E07FC2" w:rsidRPr="00CE42E0" w:rsidRDefault="00E07FC2" w:rsidP="00CE42E0">
            <w:pPr>
              <w:jc w:val="center"/>
              <w:rPr>
                <w:rFonts w:ascii="Arial" w:hAnsi="Arial" w:cs="Arial"/>
                <w:color w:val="000000"/>
                <w:sz w:val="20"/>
                <w:lang w:bidi="pa-IN"/>
              </w:rPr>
            </w:pPr>
          </w:p>
        </w:tc>
        <w:tc>
          <w:tcPr>
            <w:tcW w:w="1183" w:type="dxa"/>
            <w:vMerge w:val="restart"/>
            <w:tcBorders>
              <w:top w:val="nil"/>
              <w:left w:val="nil"/>
              <w:right w:val="single" w:sz="4" w:space="0" w:color="auto"/>
            </w:tcBorders>
          </w:tcPr>
          <w:p w:rsidR="00E07FC2" w:rsidRPr="00CE42E0" w:rsidRDefault="00E07FC2" w:rsidP="00CE42E0">
            <w:pPr>
              <w:jc w:val="center"/>
              <w:rPr>
                <w:rFonts w:ascii="Arial" w:hAnsi="Arial" w:cs="Arial"/>
                <w:color w:val="000000"/>
                <w:sz w:val="20"/>
                <w:lang w:bidi="pa-IN"/>
              </w:rPr>
            </w:pPr>
          </w:p>
        </w:tc>
      </w:tr>
      <w:tr w:rsidR="00E07FC2" w:rsidRPr="00CE42E0" w:rsidTr="009C6356">
        <w:trPr>
          <w:trHeight w:val="37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07FC2" w:rsidRPr="00CE42E0" w:rsidRDefault="00E07FC2" w:rsidP="00CE42E0">
            <w:pPr>
              <w:rPr>
                <w:rFonts w:ascii="Arial" w:hAnsi="Arial" w:cs="Arial"/>
                <w:color w:val="000000"/>
                <w:sz w:val="20"/>
                <w:lang w:bidi="pa-IN"/>
              </w:rPr>
            </w:pPr>
          </w:p>
        </w:tc>
        <w:tc>
          <w:tcPr>
            <w:tcW w:w="2365" w:type="dxa"/>
            <w:tcBorders>
              <w:top w:val="single" w:sz="4" w:space="0" w:color="auto"/>
              <w:left w:val="single" w:sz="4" w:space="0" w:color="auto"/>
              <w:bottom w:val="single" w:sz="4" w:space="0" w:color="auto"/>
              <w:right w:val="nil"/>
            </w:tcBorders>
            <w:shd w:val="clear" w:color="auto" w:fill="auto"/>
            <w:hideMark/>
          </w:tcPr>
          <w:p w:rsidR="00E07FC2" w:rsidRPr="00CE42E0" w:rsidRDefault="00E07FC2" w:rsidP="00DD1D55">
            <w:pPr>
              <w:rPr>
                <w:rFonts w:ascii="Calibri" w:hAnsi="Calibri" w:cs="Calibri"/>
                <w:color w:val="000000"/>
                <w:szCs w:val="22"/>
                <w:lang w:bidi="pa-IN"/>
              </w:rPr>
            </w:pPr>
            <w:r w:rsidRPr="00CE42E0">
              <w:rPr>
                <w:rFonts w:ascii="Calibri" w:hAnsi="Calibri" w:cs="Calibri"/>
                <w:color w:val="000000"/>
                <w:szCs w:val="22"/>
                <w:lang w:bidi="pa-IN"/>
              </w:rPr>
              <w:t xml:space="preserve"> (ii) Hydraulic Design Engineer       </w:t>
            </w:r>
          </w:p>
        </w:tc>
        <w:tc>
          <w:tcPr>
            <w:tcW w:w="5407" w:type="dxa"/>
            <w:gridSpan w:val="5"/>
            <w:tcBorders>
              <w:top w:val="single" w:sz="4" w:space="0" w:color="auto"/>
              <w:left w:val="single" w:sz="4" w:space="0" w:color="auto"/>
              <w:bottom w:val="single" w:sz="4" w:space="0" w:color="auto"/>
              <w:right w:val="single" w:sz="4" w:space="0" w:color="auto"/>
            </w:tcBorders>
            <w:shd w:val="clear" w:color="auto" w:fill="auto"/>
            <w:hideMark/>
          </w:tcPr>
          <w:p w:rsidR="00E07FC2" w:rsidRDefault="00E07FC2" w:rsidP="00DD1D55">
            <w:pPr>
              <w:jc w:val="center"/>
            </w:pPr>
            <w:r w:rsidRPr="00D32698">
              <w:rPr>
                <w:rFonts w:ascii="Arial" w:hAnsi="Arial" w:cs="Arial"/>
                <w:color w:val="000000"/>
                <w:sz w:val="20"/>
                <w:lang w:bidi="pa-IN"/>
              </w:rPr>
              <w:t>Should be Adequately available</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07FC2" w:rsidRPr="00CE42E0" w:rsidRDefault="00E07FC2" w:rsidP="00CE42E0">
            <w:pPr>
              <w:jc w:val="center"/>
              <w:rPr>
                <w:rFonts w:ascii="Arial" w:hAnsi="Arial" w:cs="Arial"/>
                <w:color w:val="000000"/>
                <w:sz w:val="20"/>
                <w:lang w:bidi="pa-IN"/>
              </w:rPr>
            </w:pPr>
          </w:p>
        </w:tc>
        <w:tc>
          <w:tcPr>
            <w:tcW w:w="1183" w:type="dxa"/>
            <w:vMerge/>
            <w:tcBorders>
              <w:left w:val="single" w:sz="4" w:space="0" w:color="auto"/>
              <w:right w:val="single" w:sz="4" w:space="0" w:color="auto"/>
            </w:tcBorders>
          </w:tcPr>
          <w:p w:rsidR="00E07FC2" w:rsidRPr="00CE42E0" w:rsidRDefault="00E07FC2" w:rsidP="00CE42E0">
            <w:pPr>
              <w:jc w:val="center"/>
              <w:rPr>
                <w:rFonts w:ascii="Arial" w:hAnsi="Arial" w:cs="Arial"/>
                <w:color w:val="000000"/>
                <w:sz w:val="20"/>
                <w:lang w:bidi="pa-IN"/>
              </w:rPr>
            </w:pPr>
          </w:p>
        </w:tc>
      </w:tr>
      <w:tr w:rsidR="00E07FC2" w:rsidRPr="00CE42E0" w:rsidTr="009C6356">
        <w:trPr>
          <w:trHeight w:val="534"/>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07FC2" w:rsidRPr="00CE42E0" w:rsidRDefault="00E07FC2" w:rsidP="00CE42E0">
            <w:pPr>
              <w:rPr>
                <w:rFonts w:ascii="Arial" w:hAnsi="Arial" w:cs="Arial"/>
                <w:color w:val="000000"/>
                <w:sz w:val="20"/>
                <w:lang w:bidi="pa-IN"/>
              </w:rPr>
            </w:pPr>
          </w:p>
        </w:tc>
        <w:tc>
          <w:tcPr>
            <w:tcW w:w="2365" w:type="dxa"/>
            <w:tcBorders>
              <w:top w:val="single" w:sz="4" w:space="0" w:color="auto"/>
              <w:left w:val="single" w:sz="4" w:space="0" w:color="auto"/>
              <w:bottom w:val="single" w:sz="4" w:space="0" w:color="auto"/>
              <w:right w:val="nil"/>
            </w:tcBorders>
            <w:shd w:val="clear" w:color="auto" w:fill="auto"/>
            <w:hideMark/>
          </w:tcPr>
          <w:p w:rsidR="00E07FC2" w:rsidRPr="00CE42E0" w:rsidRDefault="00E07FC2" w:rsidP="00DD1D55">
            <w:pPr>
              <w:rPr>
                <w:rFonts w:ascii="Calibri" w:hAnsi="Calibri" w:cs="Calibri"/>
                <w:color w:val="000000"/>
                <w:szCs w:val="22"/>
                <w:lang w:bidi="pa-IN"/>
              </w:rPr>
            </w:pPr>
            <w:r w:rsidRPr="00CE42E0">
              <w:rPr>
                <w:rFonts w:ascii="Calibri" w:hAnsi="Calibri" w:cs="Calibri"/>
                <w:color w:val="000000"/>
                <w:szCs w:val="22"/>
                <w:lang w:bidi="pa-IN"/>
              </w:rPr>
              <w:t xml:space="preserve">(iii) Electro Mechanical Engineer </w:t>
            </w:r>
          </w:p>
        </w:tc>
        <w:tc>
          <w:tcPr>
            <w:tcW w:w="5407" w:type="dxa"/>
            <w:gridSpan w:val="5"/>
            <w:tcBorders>
              <w:top w:val="single" w:sz="4" w:space="0" w:color="auto"/>
              <w:left w:val="single" w:sz="4" w:space="0" w:color="auto"/>
              <w:bottom w:val="single" w:sz="4" w:space="0" w:color="auto"/>
              <w:right w:val="single" w:sz="4" w:space="0" w:color="auto"/>
            </w:tcBorders>
            <w:shd w:val="clear" w:color="auto" w:fill="auto"/>
            <w:hideMark/>
          </w:tcPr>
          <w:p w:rsidR="00E07FC2" w:rsidRDefault="00E07FC2" w:rsidP="00DD1D55">
            <w:pPr>
              <w:jc w:val="center"/>
            </w:pPr>
            <w:r w:rsidRPr="00D32698">
              <w:rPr>
                <w:rFonts w:ascii="Arial" w:hAnsi="Arial" w:cs="Arial"/>
                <w:color w:val="000000"/>
                <w:sz w:val="20"/>
                <w:lang w:bidi="pa-IN"/>
              </w:rPr>
              <w:t>Should be Adequately available</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07FC2" w:rsidRPr="00CE42E0" w:rsidRDefault="00E07FC2" w:rsidP="00CE42E0">
            <w:pPr>
              <w:jc w:val="center"/>
              <w:rPr>
                <w:rFonts w:ascii="Arial" w:hAnsi="Arial" w:cs="Arial"/>
                <w:color w:val="000000"/>
                <w:sz w:val="20"/>
                <w:lang w:bidi="pa-IN"/>
              </w:rPr>
            </w:pPr>
          </w:p>
        </w:tc>
        <w:tc>
          <w:tcPr>
            <w:tcW w:w="1183" w:type="dxa"/>
            <w:vMerge/>
            <w:tcBorders>
              <w:left w:val="single" w:sz="4" w:space="0" w:color="auto"/>
              <w:right w:val="single" w:sz="4" w:space="0" w:color="auto"/>
            </w:tcBorders>
          </w:tcPr>
          <w:p w:rsidR="00E07FC2" w:rsidRPr="00CE42E0" w:rsidRDefault="00E07FC2" w:rsidP="00CE42E0">
            <w:pPr>
              <w:jc w:val="center"/>
              <w:rPr>
                <w:rFonts w:ascii="Arial" w:hAnsi="Arial" w:cs="Arial"/>
                <w:color w:val="000000"/>
                <w:sz w:val="20"/>
                <w:lang w:bidi="pa-IN"/>
              </w:rPr>
            </w:pPr>
          </w:p>
        </w:tc>
      </w:tr>
      <w:tr w:rsidR="00E07FC2" w:rsidRPr="00CE42E0" w:rsidTr="0028391C">
        <w:trPr>
          <w:trHeight w:val="507"/>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07FC2" w:rsidRPr="00CE42E0" w:rsidRDefault="00E07FC2" w:rsidP="00CE42E0">
            <w:pPr>
              <w:rPr>
                <w:rFonts w:ascii="Arial" w:hAnsi="Arial" w:cs="Arial"/>
                <w:color w:val="000000"/>
                <w:sz w:val="20"/>
                <w:lang w:bidi="pa-IN"/>
              </w:rPr>
            </w:pPr>
          </w:p>
        </w:tc>
        <w:tc>
          <w:tcPr>
            <w:tcW w:w="2365" w:type="dxa"/>
            <w:tcBorders>
              <w:top w:val="nil"/>
              <w:left w:val="single" w:sz="4" w:space="0" w:color="auto"/>
              <w:bottom w:val="single" w:sz="4" w:space="0" w:color="auto"/>
              <w:right w:val="nil"/>
            </w:tcBorders>
            <w:shd w:val="clear" w:color="auto" w:fill="auto"/>
            <w:hideMark/>
          </w:tcPr>
          <w:p w:rsidR="00E07FC2" w:rsidRPr="00CE42E0" w:rsidRDefault="00E07FC2" w:rsidP="005A6C2B">
            <w:pPr>
              <w:rPr>
                <w:rFonts w:ascii="Calibri" w:hAnsi="Calibri" w:cs="Calibri"/>
                <w:color w:val="000000"/>
                <w:szCs w:val="22"/>
                <w:lang w:bidi="pa-IN"/>
              </w:rPr>
            </w:pPr>
            <w:r w:rsidRPr="00CE42E0">
              <w:rPr>
                <w:rFonts w:ascii="Calibri" w:hAnsi="Calibri" w:cs="Calibri"/>
                <w:color w:val="000000"/>
                <w:szCs w:val="22"/>
                <w:lang w:bidi="pa-IN"/>
              </w:rPr>
              <w:t xml:space="preserve"> (iv) SCADA Expert (</w:t>
            </w:r>
            <w:r>
              <w:rPr>
                <w:rFonts w:ascii="Calibri" w:hAnsi="Calibri" w:cs="Calibri"/>
                <w:color w:val="000000"/>
                <w:szCs w:val="22"/>
                <w:lang w:bidi="pa-IN"/>
              </w:rPr>
              <w:t>Approx. 45 days</w:t>
            </w:r>
            <w:r w:rsidRPr="00CE42E0">
              <w:rPr>
                <w:rFonts w:ascii="Calibri" w:hAnsi="Calibri" w:cs="Calibri"/>
                <w:color w:val="000000"/>
                <w:szCs w:val="22"/>
                <w:lang w:bidi="pa-IN"/>
              </w:rPr>
              <w:t xml:space="preserve"> on 1 Sch.)</w:t>
            </w:r>
          </w:p>
        </w:tc>
        <w:tc>
          <w:tcPr>
            <w:tcW w:w="5407" w:type="dxa"/>
            <w:gridSpan w:val="5"/>
            <w:tcBorders>
              <w:top w:val="nil"/>
              <w:left w:val="single" w:sz="4" w:space="0" w:color="auto"/>
              <w:bottom w:val="nil"/>
              <w:right w:val="single" w:sz="8" w:space="0" w:color="000000"/>
            </w:tcBorders>
            <w:shd w:val="clear" w:color="auto" w:fill="auto"/>
            <w:hideMark/>
          </w:tcPr>
          <w:p w:rsidR="00E07FC2" w:rsidRDefault="00E07FC2" w:rsidP="00DD1D55">
            <w:pPr>
              <w:jc w:val="center"/>
            </w:pPr>
            <w:r w:rsidRPr="00D32698">
              <w:rPr>
                <w:rFonts w:ascii="Arial" w:hAnsi="Arial" w:cs="Arial"/>
                <w:color w:val="000000"/>
                <w:sz w:val="20"/>
                <w:lang w:bidi="pa-IN"/>
              </w:rPr>
              <w:t>Should be Adequately available</w:t>
            </w:r>
          </w:p>
        </w:tc>
        <w:tc>
          <w:tcPr>
            <w:tcW w:w="675" w:type="dxa"/>
            <w:tcBorders>
              <w:top w:val="nil"/>
              <w:left w:val="nil"/>
              <w:bottom w:val="single" w:sz="4" w:space="0" w:color="auto"/>
              <w:right w:val="single" w:sz="4" w:space="0" w:color="auto"/>
            </w:tcBorders>
            <w:shd w:val="clear" w:color="auto" w:fill="auto"/>
            <w:hideMark/>
          </w:tcPr>
          <w:p w:rsidR="00E07FC2" w:rsidRPr="00CE42E0" w:rsidRDefault="00E07FC2" w:rsidP="00CE42E0">
            <w:pPr>
              <w:jc w:val="center"/>
              <w:rPr>
                <w:rFonts w:ascii="Arial" w:hAnsi="Arial" w:cs="Arial"/>
                <w:color w:val="000000"/>
                <w:sz w:val="20"/>
                <w:lang w:bidi="pa-IN"/>
              </w:rPr>
            </w:pPr>
          </w:p>
        </w:tc>
        <w:tc>
          <w:tcPr>
            <w:tcW w:w="1183" w:type="dxa"/>
            <w:vMerge/>
            <w:tcBorders>
              <w:left w:val="nil"/>
              <w:right w:val="single" w:sz="4" w:space="0" w:color="auto"/>
            </w:tcBorders>
          </w:tcPr>
          <w:p w:rsidR="00E07FC2" w:rsidRPr="00CE42E0" w:rsidRDefault="00E07FC2" w:rsidP="00CE42E0">
            <w:pPr>
              <w:jc w:val="center"/>
              <w:rPr>
                <w:rFonts w:ascii="Arial" w:hAnsi="Arial" w:cs="Arial"/>
                <w:color w:val="000000"/>
                <w:sz w:val="20"/>
                <w:lang w:bidi="pa-IN"/>
              </w:rPr>
            </w:pPr>
          </w:p>
        </w:tc>
      </w:tr>
      <w:tr w:rsidR="00E07FC2" w:rsidRPr="00CE42E0" w:rsidTr="009C6356">
        <w:trPr>
          <w:trHeight w:val="453"/>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07FC2" w:rsidRPr="00CE42E0" w:rsidRDefault="00E07FC2" w:rsidP="00CE42E0">
            <w:pPr>
              <w:rPr>
                <w:rFonts w:ascii="Arial" w:hAnsi="Arial" w:cs="Arial"/>
                <w:color w:val="000000"/>
                <w:sz w:val="20"/>
                <w:lang w:bidi="pa-IN"/>
              </w:rPr>
            </w:pPr>
          </w:p>
        </w:tc>
        <w:tc>
          <w:tcPr>
            <w:tcW w:w="2365" w:type="dxa"/>
            <w:tcBorders>
              <w:top w:val="nil"/>
              <w:left w:val="single" w:sz="4" w:space="0" w:color="auto"/>
              <w:bottom w:val="single" w:sz="4" w:space="0" w:color="auto"/>
              <w:right w:val="nil"/>
            </w:tcBorders>
            <w:shd w:val="clear" w:color="auto" w:fill="auto"/>
            <w:hideMark/>
          </w:tcPr>
          <w:p w:rsidR="00E07FC2" w:rsidRPr="00CE42E0" w:rsidRDefault="00E07FC2" w:rsidP="00DD1D55">
            <w:pPr>
              <w:rPr>
                <w:rFonts w:ascii="Calibri" w:hAnsi="Calibri" w:cs="Calibri"/>
                <w:color w:val="000000"/>
                <w:szCs w:val="22"/>
                <w:lang w:bidi="pa-IN"/>
              </w:rPr>
            </w:pPr>
            <w:r w:rsidRPr="00CE42E0">
              <w:rPr>
                <w:rFonts w:ascii="Calibri" w:hAnsi="Calibri" w:cs="Calibri"/>
                <w:color w:val="000000"/>
                <w:szCs w:val="22"/>
                <w:lang w:bidi="pa-IN"/>
              </w:rPr>
              <w:t xml:space="preserve"> (v)  Environmental &amp; Social Safeguard Expert </w:t>
            </w:r>
          </w:p>
        </w:tc>
        <w:tc>
          <w:tcPr>
            <w:tcW w:w="1014" w:type="dxa"/>
            <w:tcBorders>
              <w:top w:val="single" w:sz="4" w:space="0" w:color="auto"/>
              <w:left w:val="single" w:sz="4" w:space="0" w:color="auto"/>
              <w:bottom w:val="single" w:sz="4" w:space="0" w:color="auto"/>
              <w:right w:val="single" w:sz="8" w:space="0" w:color="auto"/>
            </w:tcBorders>
            <w:shd w:val="clear" w:color="auto" w:fill="auto"/>
            <w:hideMark/>
          </w:tcPr>
          <w:p w:rsidR="00E07FC2" w:rsidRPr="00CE42E0" w:rsidRDefault="00E07FC2"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1014" w:type="dxa"/>
            <w:tcBorders>
              <w:top w:val="single" w:sz="4" w:space="0" w:color="auto"/>
              <w:left w:val="nil"/>
              <w:bottom w:val="single" w:sz="4" w:space="0" w:color="auto"/>
              <w:right w:val="nil"/>
            </w:tcBorders>
            <w:shd w:val="clear" w:color="auto" w:fill="auto"/>
            <w:hideMark/>
          </w:tcPr>
          <w:p w:rsidR="00E07FC2" w:rsidRPr="00CE42E0" w:rsidRDefault="00E07FC2"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1183" w:type="dxa"/>
            <w:tcBorders>
              <w:top w:val="single" w:sz="4" w:space="0" w:color="auto"/>
              <w:left w:val="single" w:sz="4" w:space="0" w:color="auto"/>
              <w:bottom w:val="single" w:sz="4" w:space="0" w:color="auto"/>
              <w:right w:val="nil"/>
            </w:tcBorders>
            <w:shd w:val="clear" w:color="auto" w:fill="auto"/>
            <w:hideMark/>
          </w:tcPr>
          <w:p w:rsidR="00E07FC2" w:rsidRPr="00CE42E0" w:rsidRDefault="00E07FC2"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E07FC2" w:rsidRPr="00CE42E0" w:rsidRDefault="00E07FC2"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1014" w:type="dxa"/>
            <w:tcBorders>
              <w:top w:val="single" w:sz="4" w:space="0" w:color="auto"/>
              <w:left w:val="nil"/>
              <w:bottom w:val="nil"/>
              <w:right w:val="single" w:sz="8" w:space="0" w:color="auto"/>
            </w:tcBorders>
            <w:shd w:val="clear" w:color="auto" w:fill="auto"/>
            <w:hideMark/>
          </w:tcPr>
          <w:p w:rsidR="00E07FC2" w:rsidRPr="00CE42E0" w:rsidRDefault="00E07FC2" w:rsidP="00CE42E0">
            <w:pPr>
              <w:jc w:val="center"/>
              <w:rPr>
                <w:rFonts w:ascii="Arial" w:hAnsi="Arial" w:cs="Arial"/>
                <w:color w:val="000000"/>
                <w:sz w:val="20"/>
                <w:lang w:bidi="pa-IN"/>
              </w:rPr>
            </w:pPr>
            <w:r w:rsidRPr="00CE42E0">
              <w:rPr>
                <w:rFonts w:ascii="Arial" w:hAnsi="Arial" w:cs="Arial"/>
                <w:color w:val="000000"/>
                <w:sz w:val="20"/>
                <w:lang w:bidi="pa-IN"/>
              </w:rPr>
              <w:t>1</w:t>
            </w:r>
          </w:p>
        </w:tc>
        <w:tc>
          <w:tcPr>
            <w:tcW w:w="675" w:type="dxa"/>
            <w:tcBorders>
              <w:top w:val="nil"/>
              <w:left w:val="nil"/>
              <w:bottom w:val="single" w:sz="4" w:space="0" w:color="auto"/>
              <w:right w:val="single" w:sz="4" w:space="0" w:color="auto"/>
            </w:tcBorders>
            <w:shd w:val="clear" w:color="auto" w:fill="auto"/>
            <w:hideMark/>
          </w:tcPr>
          <w:p w:rsidR="00E07FC2" w:rsidRPr="00CE42E0" w:rsidRDefault="00E07FC2" w:rsidP="00CE42E0">
            <w:pPr>
              <w:jc w:val="center"/>
              <w:rPr>
                <w:rFonts w:ascii="Arial" w:hAnsi="Arial" w:cs="Arial"/>
                <w:color w:val="000000"/>
                <w:sz w:val="20"/>
                <w:lang w:bidi="pa-IN"/>
              </w:rPr>
            </w:pPr>
            <w:r w:rsidRPr="00CE42E0">
              <w:rPr>
                <w:rFonts w:ascii="Arial" w:hAnsi="Arial" w:cs="Arial"/>
                <w:color w:val="000000"/>
                <w:sz w:val="20"/>
                <w:lang w:bidi="pa-IN"/>
              </w:rPr>
              <w:t>5</w:t>
            </w:r>
          </w:p>
        </w:tc>
        <w:tc>
          <w:tcPr>
            <w:tcW w:w="1183" w:type="dxa"/>
            <w:vMerge/>
            <w:tcBorders>
              <w:left w:val="nil"/>
              <w:right w:val="single" w:sz="4" w:space="0" w:color="auto"/>
            </w:tcBorders>
          </w:tcPr>
          <w:p w:rsidR="00E07FC2" w:rsidRPr="00CE42E0" w:rsidRDefault="00E07FC2" w:rsidP="00CE42E0">
            <w:pPr>
              <w:jc w:val="center"/>
              <w:rPr>
                <w:rFonts w:ascii="Arial" w:hAnsi="Arial" w:cs="Arial"/>
                <w:color w:val="000000"/>
                <w:sz w:val="20"/>
                <w:lang w:bidi="pa-IN"/>
              </w:rPr>
            </w:pPr>
          </w:p>
        </w:tc>
      </w:tr>
      <w:tr w:rsidR="00E07FC2" w:rsidRPr="00CE42E0" w:rsidTr="0028391C">
        <w:trPr>
          <w:trHeight w:val="304"/>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07FC2" w:rsidRPr="00CE42E0" w:rsidRDefault="00E07FC2" w:rsidP="00CE42E0">
            <w:pPr>
              <w:rPr>
                <w:rFonts w:ascii="Arial" w:hAnsi="Arial" w:cs="Arial"/>
                <w:color w:val="000000"/>
                <w:sz w:val="20"/>
                <w:lang w:bidi="pa-IN"/>
              </w:rPr>
            </w:pPr>
          </w:p>
        </w:tc>
        <w:tc>
          <w:tcPr>
            <w:tcW w:w="2365" w:type="dxa"/>
            <w:tcBorders>
              <w:top w:val="nil"/>
              <w:left w:val="single" w:sz="4" w:space="0" w:color="auto"/>
              <w:bottom w:val="single" w:sz="4" w:space="0" w:color="auto"/>
              <w:right w:val="nil"/>
            </w:tcBorders>
            <w:shd w:val="clear" w:color="auto" w:fill="auto"/>
            <w:hideMark/>
          </w:tcPr>
          <w:p w:rsidR="00E07FC2" w:rsidRPr="00CE42E0" w:rsidRDefault="00E07FC2" w:rsidP="00DD1D55">
            <w:pPr>
              <w:rPr>
                <w:rFonts w:ascii="Calibri" w:hAnsi="Calibri" w:cs="Calibri"/>
                <w:color w:val="000000"/>
                <w:szCs w:val="22"/>
                <w:lang w:bidi="pa-IN"/>
              </w:rPr>
            </w:pPr>
            <w:r w:rsidRPr="00CE42E0">
              <w:rPr>
                <w:rFonts w:ascii="Calibri" w:hAnsi="Calibri" w:cs="Calibri"/>
                <w:color w:val="000000"/>
                <w:szCs w:val="22"/>
                <w:lang w:bidi="pa-IN"/>
              </w:rPr>
              <w:t xml:space="preserve"> (vi)  Surveyor </w:t>
            </w:r>
          </w:p>
        </w:tc>
        <w:tc>
          <w:tcPr>
            <w:tcW w:w="5407" w:type="dxa"/>
            <w:gridSpan w:val="5"/>
            <w:tcBorders>
              <w:top w:val="single" w:sz="4" w:space="0" w:color="auto"/>
              <w:left w:val="single" w:sz="4" w:space="0" w:color="auto"/>
              <w:bottom w:val="single" w:sz="4" w:space="0" w:color="auto"/>
              <w:right w:val="single" w:sz="8" w:space="0" w:color="000000"/>
            </w:tcBorders>
            <w:shd w:val="clear" w:color="auto" w:fill="auto"/>
            <w:hideMark/>
          </w:tcPr>
          <w:p w:rsidR="00E07FC2" w:rsidRPr="00CE42E0" w:rsidRDefault="00E07FC2" w:rsidP="00EB4C25">
            <w:pPr>
              <w:spacing w:before="40"/>
              <w:jc w:val="center"/>
              <w:rPr>
                <w:rFonts w:ascii="Arial" w:hAnsi="Arial" w:cs="Arial"/>
                <w:color w:val="000000"/>
                <w:sz w:val="20"/>
                <w:lang w:bidi="pa-IN"/>
              </w:rPr>
            </w:pPr>
            <w:r>
              <w:rPr>
                <w:rFonts w:ascii="Arial" w:hAnsi="Arial" w:cs="Arial"/>
                <w:color w:val="000000"/>
                <w:sz w:val="20"/>
                <w:lang w:bidi="pa-IN"/>
              </w:rPr>
              <w:t>Should be Adequately available</w:t>
            </w:r>
          </w:p>
        </w:tc>
        <w:tc>
          <w:tcPr>
            <w:tcW w:w="675" w:type="dxa"/>
            <w:tcBorders>
              <w:top w:val="nil"/>
              <w:left w:val="nil"/>
              <w:bottom w:val="single" w:sz="4" w:space="0" w:color="auto"/>
              <w:right w:val="single" w:sz="4" w:space="0" w:color="auto"/>
            </w:tcBorders>
            <w:shd w:val="clear" w:color="auto" w:fill="auto"/>
            <w:hideMark/>
          </w:tcPr>
          <w:p w:rsidR="00E07FC2" w:rsidRPr="00CE42E0" w:rsidRDefault="00E07FC2" w:rsidP="00CE42E0">
            <w:pPr>
              <w:jc w:val="center"/>
              <w:rPr>
                <w:rFonts w:ascii="Arial" w:hAnsi="Arial" w:cs="Arial"/>
                <w:color w:val="000000"/>
                <w:sz w:val="20"/>
                <w:lang w:bidi="pa-IN"/>
              </w:rPr>
            </w:pPr>
          </w:p>
        </w:tc>
        <w:tc>
          <w:tcPr>
            <w:tcW w:w="1183" w:type="dxa"/>
            <w:vMerge/>
            <w:tcBorders>
              <w:left w:val="nil"/>
              <w:bottom w:val="single" w:sz="4" w:space="0" w:color="auto"/>
              <w:right w:val="single" w:sz="4" w:space="0" w:color="auto"/>
            </w:tcBorders>
          </w:tcPr>
          <w:p w:rsidR="00E07FC2" w:rsidRPr="00CE42E0" w:rsidRDefault="00E07FC2" w:rsidP="00CE42E0">
            <w:pPr>
              <w:jc w:val="center"/>
              <w:rPr>
                <w:rFonts w:ascii="Arial" w:hAnsi="Arial" w:cs="Arial"/>
                <w:color w:val="000000"/>
                <w:sz w:val="20"/>
                <w:lang w:bidi="pa-IN"/>
              </w:rPr>
            </w:pPr>
          </w:p>
        </w:tc>
      </w:tr>
    </w:tbl>
    <w:p w:rsidR="00C83F2C" w:rsidRPr="00541D60" w:rsidRDefault="00C83F2C" w:rsidP="008C1BFB">
      <w:pPr>
        <w:pStyle w:val="ListParagraph"/>
        <w:shd w:val="clear" w:color="auto" w:fill="FFFFFF"/>
        <w:ind w:left="540"/>
        <w:jc w:val="both"/>
        <w:rPr>
          <w:rFonts w:ascii="Arial" w:hAnsi="Arial" w:cs="Arial"/>
          <w:b/>
          <w:bCs/>
          <w:sz w:val="20"/>
        </w:rPr>
      </w:pPr>
    </w:p>
    <w:p w:rsidR="003113E7" w:rsidRPr="00541D60" w:rsidRDefault="003113E7" w:rsidP="003113E7">
      <w:pPr>
        <w:shd w:val="clear" w:color="auto" w:fill="FFFFFF"/>
        <w:ind w:left="720"/>
        <w:jc w:val="both"/>
        <w:rPr>
          <w:rFonts w:ascii="Arial" w:hAnsi="Arial" w:cs="Arial"/>
          <w:b/>
          <w:bCs/>
          <w:sz w:val="20"/>
        </w:rPr>
      </w:pPr>
      <w:r w:rsidRPr="00541D60">
        <w:rPr>
          <w:rFonts w:ascii="Arial" w:hAnsi="Arial" w:cs="Arial"/>
          <w:b/>
          <w:bCs/>
          <w:sz w:val="20"/>
        </w:rPr>
        <w:t>Note:</w:t>
      </w:r>
      <w:r w:rsidRPr="00541D60">
        <w:rPr>
          <w:rFonts w:ascii="Arial" w:hAnsi="Arial" w:cs="Arial"/>
          <w:b/>
          <w:bCs/>
          <w:sz w:val="20"/>
        </w:rPr>
        <w:tab/>
      </w:r>
    </w:p>
    <w:p w:rsidR="003113E7" w:rsidRPr="00541D60" w:rsidRDefault="003113E7" w:rsidP="003113E7">
      <w:pPr>
        <w:pStyle w:val="ListParagraph"/>
        <w:numPr>
          <w:ilvl w:val="0"/>
          <w:numId w:val="10"/>
        </w:numPr>
        <w:shd w:val="clear" w:color="auto" w:fill="FFFFFF"/>
        <w:ind w:left="990" w:hanging="180"/>
        <w:jc w:val="both"/>
        <w:rPr>
          <w:rFonts w:ascii="Arial" w:hAnsi="Arial" w:cs="Arial"/>
          <w:b/>
          <w:bCs/>
          <w:sz w:val="20"/>
        </w:rPr>
      </w:pPr>
      <w:r w:rsidRPr="00541D60">
        <w:rPr>
          <w:rFonts w:ascii="Arial" w:hAnsi="Arial" w:cs="Arial"/>
          <w:b/>
          <w:bCs/>
          <w:sz w:val="20"/>
        </w:rPr>
        <w:t xml:space="preserve">In addition to above, supporting staff, Administrative Staff etc. office costs will not be paid separately. </w:t>
      </w:r>
    </w:p>
    <w:p w:rsidR="003113E7" w:rsidRDefault="00C5604F" w:rsidP="003113E7">
      <w:pPr>
        <w:pStyle w:val="ListParagraph"/>
        <w:numPr>
          <w:ilvl w:val="0"/>
          <w:numId w:val="10"/>
        </w:numPr>
        <w:shd w:val="clear" w:color="auto" w:fill="FFFFFF"/>
        <w:ind w:left="990" w:hanging="180"/>
        <w:jc w:val="both"/>
        <w:rPr>
          <w:rFonts w:ascii="Arial" w:hAnsi="Arial" w:cs="Arial"/>
          <w:b/>
          <w:bCs/>
          <w:sz w:val="20"/>
        </w:rPr>
      </w:pPr>
      <w:r>
        <w:rPr>
          <w:rFonts w:ascii="Arial" w:hAnsi="Arial" w:cs="Arial"/>
          <w:b/>
          <w:bCs/>
          <w:sz w:val="20"/>
        </w:rPr>
        <w:lastRenderedPageBreak/>
        <w:t>The Team/</w:t>
      </w:r>
      <w:r w:rsidR="003113E7" w:rsidRPr="00541D60">
        <w:rPr>
          <w:rFonts w:ascii="Arial" w:hAnsi="Arial" w:cs="Arial"/>
          <w:b/>
          <w:bCs/>
          <w:sz w:val="20"/>
        </w:rPr>
        <w:t>Staff shall also draw upon specific experience in carrying out its activities from Sectoral experts, as applicable.</w:t>
      </w:r>
    </w:p>
    <w:p w:rsidR="00A10545" w:rsidRDefault="00A10545" w:rsidP="003113E7">
      <w:pPr>
        <w:pStyle w:val="ListParagraph"/>
        <w:numPr>
          <w:ilvl w:val="0"/>
          <w:numId w:val="10"/>
        </w:numPr>
        <w:shd w:val="clear" w:color="auto" w:fill="FFFFFF"/>
        <w:ind w:left="990" w:hanging="180"/>
        <w:jc w:val="both"/>
        <w:rPr>
          <w:rFonts w:ascii="Arial" w:hAnsi="Arial" w:cs="Arial"/>
          <w:b/>
          <w:bCs/>
          <w:sz w:val="20"/>
        </w:rPr>
      </w:pPr>
      <w:r>
        <w:rPr>
          <w:rFonts w:ascii="Arial" w:hAnsi="Arial" w:cs="Arial"/>
          <w:b/>
          <w:bCs/>
          <w:sz w:val="20"/>
        </w:rPr>
        <w:t>It may not</w:t>
      </w:r>
      <w:r w:rsidR="0028391C">
        <w:rPr>
          <w:rFonts w:ascii="Arial" w:hAnsi="Arial" w:cs="Arial"/>
          <w:b/>
          <w:bCs/>
          <w:sz w:val="20"/>
        </w:rPr>
        <w:t xml:space="preserve"> be </w:t>
      </w:r>
      <w:r>
        <w:rPr>
          <w:rFonts w:ascii="Arial" w:hAnsi="Arial" w:cs="Arial"/>
          <w:b/>
          <w:bCs/>
          <w:sz w:val="20"/>
        </w:rPr>
        <w:t>necessary that all 5 schemes are contracted for DBOT at the same time therefore resource requirement shall have to be planned accordingly.</w:t>
      </w:r>
    </w:p>
    <w:p w:rsidR="0081236D" w:rsidRPr="00541D60" w:rsidRDefault="0081236D" w:rsidP="0081236D">
      <w:pPr>
        <w:pStyle w:val="ListParagraph"/>
        <w:shd w:val="clear" w:color="auto" w:fill="FFFFFF"/>
        <w:ind w:left="990"/>
        <w:jc w:val="both"/>
        <w:rPr>
          <w:rFonts w:ascii="Arial" w:hAnsi="Arial" w:cs="Arial"/>
          <w:b/>
          <w:bCs/>
          <w:sz w:val="20"/>
        </w:rPr>
      </w:pPr>
    </w:p>
    <w:p w:rsidR="000D2C94" w:rsidRDefault="00FA0D91" w:rsidP="00F04838">
      <w:pPr>
        <w:pStyle w:val="ListParagraph"/>
        <w:numPr>
          <w:ilvl w:val="0"/>
          <w:numId w:val="9"/>
        </w:numPr>
        <w:shd w:val="clear" w:color="auto" w:fill="FFFFFF"/>
        <w:spacing w:before="120"/>
        <w:ind w:left="986" w:hanging="357"/>
        <w:contextualSpacing w:val="0"/>
        <w:jc w:val="both"/>
        <w:rPr>
          <w:rFonts w:ascii="Arial" w:hAnsi="Arial" w:cs="Arial"/>
          <w:b/>
          <w:sz w:val="24"/>
          <w:szCs w:val="2"/>
        </w:rPr>
      </w:pPr>
      <w:r w:rsidRPr="00541D60">
        <w:rPr>
          <w:rFonts w:ascii="Arial" w:hAnsi="Arial" w:cs="Arial"/>
          <w:b/>
          <w:sz w:val="24"/>
          <w:szCs w:val="2"/>
        </w:rPr>
        <w:t>Consultants Responsibility regarding Personnel</w:t>
      </w:r>
      <w:r w:rsidR="000D2C94" w:rsidRPr="00541D60">
        <w:rPr>
          <w:rFonts w:ascii="Arial" w:hAnsi="Arial" w:cs="Arial"/>
          <w:b/>
          <w:sz w:val="24"/>
          <w:szCs w:val="2"/>
        </w:rPr>
        <w:t>:</w:t>
      </w:r>
    </w:p>
    <w:p w:rsidR="00C83F2C" w:rsidRPr="00541D60" w:rsidRDefault="00C83F2C" w:rsidP="00C83F2C">
      <w:pPr>
        <w:pStyle w:val="ListParagraph"/>
        <w:shd w:val="clear" w:color="auto" w:fill="FFFFFF"/>
        <w:ind w:left="990"/>
        <w:jc w:val="both"/>
        <w:rPr>
          <w:rFonts w:ascii="Arial" w:hAnsi="Arial" w:cs="Arial"/>
          <w:b/>
          <w:sz w:val="24"/>
          <w:szCs w:val="2"/>
        </w:rPr>
      </w:pPr>
    </w:p>
    <w:p w:rsidR="00A72A55" w:rsidRPr="00541D60" w:rsidRDefault="000D2C94" w:rsidP="006F5ACA">
      <w:pPr>
        <w:shd w:val="clear" w:color="auto" w:fill="FFFFFF"/>
        <w:spacing w:line="276" w:lineRule="auto"/>
        <w:ind w:left="450"/>
        <w:jc w:val="both"/>
        <w:rPr>
          <w:rFonts w:ascii="Arial" w:hAnsi="Arial" w:cs="Arial"/>
          <w:sz w:val="24"/>
          <w:szCs w:val="2"/>
        </w:rPr>
      </w:pPr>
      <w:r w:rsidRPr="00541D60">
        <w:rPr>
          <w:rFonts w:ascii="Arial" w:hAnsi="Arial" w:cs="Arial"/>
          <w:sz w:val="24"/>
          <w:szCs w:val="2"/>
        </w:rPr>
        <w:t>Consultant</w:t>
      </w:r>
      <w:r w:rsidR="00E471BC">
        <w:rPr>
          <w:rFonts w:ascii="Arial" w:hAnsi="Arial" w:cs="Arial"/>
          <w:sz w:val="24"/>
          <w:szCs w:val="2"/>
        </w:rPr>
        <w:t xml:space="preserve"> </w:t>
      </w:r>
      <w:r w:rsidR="00B840EC" w:rsidRPr="00541D60">
        <w:rPr>
          <w:rFonts w:ascii="Arial" w:hAnsi="Arial" w:cs="Arial"/>
          <w:sz w:val="24"/>
          <w:szCs w:val="2"/>
        </w:rPr>
        <w:t xml:space="preserve">can use DWSS office in </w:t>
      </w:r>
      <w:r w:rsidR="00F95BCE" w:rsidRPr="00541D60">
        <w:rPr>
          <w:rFonts w:ascii="Arial" w:hAnsi="Arial" w:cs="Arial"/>
          <w:sz w:val="24"/>
          <w:szCs w:val="2"/>
        </w:rPr>
        <w:t>Districts Patiala, Fat</w:t>
      </w:r>
      <w:r w:rsidR="00C44BBB" w:rsidRPr="00541D60">
        <w:rPr>
          <w:rFonts w:ascii="Arial" w:hAnsi="Arial" w:cs="Arial"/>
          <w:sz w:val="24"/>
          <w:szCs w:val="2"/>
        </w:rPr>
        <w:t>eh</w:t>
      </w:r>
      <w:r w:rsidR="00F95BCE" w:rsidRPr="00541D60">
        <w:rPr>
          <w:rFonts w:ascii="Arial" w:hAnsi="Arial" w:cs="Arial"/>
          <w:sz w:val="24"/>
          <w:szCs w:val="2"/>
        </w:rPr>
        <w:t>garh Sahib, Gurdaspur &amp; Amritsar</w:t>
      </w:r>
      <w:r w:rsidR="00FA0D91" w:rsidRPr="00541D60">
        <w:rPr>
          <w:rFonts w:ascii="Arial" w:hAnsi="Arial" w:cs="Arial"/>
          <w:sz w:val="24"/>
          <w:szCs w:val="2"/>
        </w:rPr>
        <w:t xml:space="preserve"> to facilitate visits and reduce travel time &amp; cost. </w:t>
      </w:r>
      <w:r w:rsidR="00E80061" w:rsidRPr="00541D60">
        <w:rPr>
          <w:rFonts w:ascii="Arial" w:hAnsi="Arial" w:cs="Arial"/>
          <w:sz w:val="24"/>
          <w:szCs w:val="2"/>
        </w:rPr>
        <w:t xml:space="preserve">Consultant will make its own arrangement for its staffs living and subsistence in </w:t>
      </w:r>
      <w:r w:rsidR="008A6E2C" w:rsidRPr="00541D60">
        <w:rPr>
          <w:rFonts w:ascii="Arial" w:hAnsi="Arial" w:cs="Arial"/>
          <w:sz w:val="24"/>
          <w:szCs w:val="2"/>
        </w:rPr>
        <w:t>these</w:t>
      </w:r>
      <w:r w:rsidR="00FE4955" w:rsidRPr="00541D60">
        <w:rPr>
          <w:rFonts w:ascii="Arial" w:hAnsi="Arial" w:cs="Arial"/>
          <w:sz w:val="24"/>
          <w:szCs w:val="2"/>
        </w:rPr>
        <w:t xml:space="preserve"> 5 districts</w:t>
      </w:r>
      <w:r w:rsidR="00E80061" w:rsidRPr="00541D60">
        <w:rPr>
          <w:rFonts w:ascii="Arial" w:hAnsi="Arial" w:cs="Arial"/>
          <w:sz w:val="24"/>
          <w:szCs w:val="2"/>
        </w:rPr>
        <w:t xml:space="preserve"> or other suitable location as per requirement. This will include all travel and logistic arrangements required for its Team.</w:t>
      </w:r>
      <w:r w:rsidR="006E5BBC">
        <w:rPr>
          <w:rFonts w:ascii="Arial" w:hAnsi="Arial" w:cs="Arial"/>
          <w:sz w:val="24"/>
          <w:szCs w:val="2"/>
        </w:rPr>
        <w:t xml:space="preserve"> </w:t>
      </w:r>
      <w:r w:rsidR="00FA0D91" w:rsidRPr="00541D60">
        <w:rPr>
          <w:rFonts w:ascii="Arial" w:hAnsi="Arial" w:cs="Arial"/>
          <w:sz w:val="24"/>
          <w:szCs w:val="2"/>
        </w:rPr>
        <w:t xml:space="preserve">Consultant will make his own arrangements for all the activities it has to perform in meeting the scope of services under this consultancy such as arrangements for office equipments and other essentials like computer, telephone, email connection, photocopying, Stationery, fax etc. </w:t>
      </w:r>
    </w:p>
    <w:p w:rsidR="00B30CED" w:rsidRPr="00541D60" w:rsidRDefault="00B30CED" w:rsidP="000D2C94">
      <w:pPr>
        <w:shd w:val="clear" w:color="auto" w:fill="FFFFFF"/>
        <w:ind w:hanging="90"/>
        <w:jc w:val="both"/>
        <w:rPr>
          <w:rFonts w:ascii="Arial" w:hAnsi="Arial" w:cs="Arial"/>
          <w:sz w:val="16"/>
          <w:szCs w:val="2"/>
        </w:rPr>
      </w:pPr>
    </w:p>
    <w:p w:rsidR="00B30CED" w:rsidRPr="00541D60" w:rsidRDefault="00E80061" w:rsidP="00096D0E">
      <w:pPr>
        <w:pStyle w:val="ListParagraph"/>
        <w:numPr>
          <w:ilvl w:val="0"/>
          <w:numId w:val="9"/>
        </w:numPr>
        <w:autoSpaceDE w:val="0"/>
        <w:autoSpaceDN w:val="0"/>
        <w:adjustRightInd w:val="0"/>
        <w:rPr>
          <w:rFonts w:ascii="Arial" w:hAnsi="Arial" w:cs="Arial"/>
          <w:color w:val="000000"/>
          <w:sz w:val="24"/>
          <w:szCs w:val="16"/>
          <w:lang w:val="en-IN"/>
        </w:rPr>
      </w:pPr>
      <w:r w:rsidRPr="00541D60">
        <w:rPr>
          <w:rFonts w:ascii="Arial" w:hAnsi="Arial" w:cs="Arial"/>
          <w:b/>
          <w:bCs/>
          <w:color w:val="000000"/>
          <w:sz w:val="24"/>
          <w:szCs w:val="16"/>
          <w:lang w:val="en-IN"/>
        </w:rPr>
        <w:t>Consultancy d</w:t>
      </w:r>
      <w:r w:rsidR="00B30CED" w:rsidRPr="00541D60">
        <w:rPr>
          <w:rFonts w:ascii="Arial" w:hAnsi="Arial" w:cs="Arial"/>
          <w:b/>
          <w:bCs/>
          <w:color w:val="000000"/>
          <w:sz w:val="24"/>
          <w:szCs w:val="16"/>
          <w:lang w:val="en-IN"/>
        </w:rPr>
        <w:t>uration:</w:t>
      </w:r>
    </w:p>
    <w:p w:rsidR="00B30CED" w:rsidRPr="00541D60" w:rsidRDefault="00B30CED" w:rsidP="006F5ACA">
      <w:pPr>
        <w:autoSpaceDE w:val="0"/>
        <w:autoSpaceDN w:val="0"/>
        <w:adjustRightInd w:val="0"/>
        <w:spacing w:before="120" w:line="276" w:lineRule="auto"/>
        <w:ind w:left="450" w:firstLine="270"/>
        <w:jc w:val="both"/>
        <w:rPr>
          <w:rFonts w:ascii="Arial" w:hAnsi="Arial" w:cs="Arial"/>
          <w:color w:val="000000"/>
          <w:sz w:val="24"/>
          <w:szCs w:val="16"/>
          <w:lang w:val="en-IN"/>
        </w:rPr>
      </w:pPr>
      <w:r w:rsidRPr="00541D60">
        <w:rPr>
          <w:rFonts w:ascii="Arial" w:hAnsi="Arial" w:cs="Arial"/>
          <w:color w:val="000000"/>
          <w:sz w:val="24"/>
          <w:szCs w:val="16"/>
          <w:lang w:val="en-IN"/>
        </w:rPr>
        <w:t>The Consultancy duration f</w:t>
      </w:r>
      <w:r w:rsidR="00347FA6" w:rsidRPr="00541D60">
        <w:rPr>
          <w:rFonts w:ascii="Arial" w:hAnsi="Arial" w:cs="Arial"/>
          <w:color w:val="000000"/>
          <w:sz w:val="24"/>
          <w:szCs w:val="16"/>
          <w:lang w:val="en-IN"/>
        </w:rPr>
        <w:t xml:space="preserve">rom start to commissioning of </w:t>
      </w:r>
      <w:r w:rsidR="00AD2AA1">
        <w:rPr>
          <w:rFonts w:ascii="Arial" w:hAnsi="Arial" w:cs="Arial"/>
          <w:color w:val="000000"/>
          <w:sz w:val="24"/>
          <w:szCs w:val="16"/>
          <w:lang w:val="en-IN"/>
        </w:rPr>
        <w:t xml:space="preserve">each of </w:t>
      </w:r>
      <w:r w:rsidR="00F84454">
        <w:rPr>
          <w:rFonts w:ascii="Arial" w:hAnsi="Arial" w:cs="Arial"/>
          <w:color w:val="000000"/>
          <w:sz w:val="24"/>
          <w:szCs w:val="16"/>
          <w:lang w:val="en-IN"/>
        </w:rPr>
        <w:t>five</w:t>
      </w:r>
      <w:r w:rsidR="00347FA6" w:rsidRPr="00541D60">
        <w:rPr>
          <w:rFonts w:ascii="Arial" w:hAnsi="Arial" w:cs="Arial"/>
          <w:color w:val="000000"/>
          <w:sz w:val="24"/>
          <w:szCs w:val="16"/>
          <w:lang w:val="en-IN"/>
        </w:rPr>
        <w:t xml:space="preserve"> schemes</w:t>
      </w:r>
      <w:r w:rsidR="0028391C">
        <w:rPr>
          <w:rFonts w:ascii="Arial" w:hAnsi="Arial" w:cs="Arial"/>
          <w:color w:val="000000"/>
          <w:sz w:val="24"/>
          <w:szCs w:val="16"/>
          <w:lang w:val="en-IN"/>
        </w:rPr>
        <w:t xml:space="preserve"> </w:t>
      </w:r>
      <w:r w:rsidR="00157A20" w:rsidRPr="00541D60">
        <w:rPr>
          <w:rFonts w:ascii="Arial" w:hAnsi="Arial" w:cs="Arial"/>
          <w:color w:val="000000"/>
          <w:sz w:val="24"/>
          <w:szCs w:val="16"/>
          <w:lang w:val="en-IN"/>
        </w:rPr>
        <w:t>shall be</w:t>
      </w:r>
      <w:r w:rsidR="005710FC" w:rsidRPr="00541D60">
        <w:rPr>
          <w:rFonts w:ascii="Arial" w:hAnsi="Arial" w:cs="Arial"/>
          <w:color w:val="000000"/>
          <w:sz w:val="24"/>
          <w:szCs w:val="16"/>
          <w:lang w:val="en-IN"/>
        </w:rPr>
        <w:t xml:space="preserve"> 30 months</w:t>
      </w:r>
      <w:r w:rsidRPr="00541D60">
        <w:rPr>
          <w:rFonts w:ascii="Arial" w:hAnsi="Arial" w:cs="Arial"/>
          <w:color w:val="000000"/>
          <w:sz w:val="24"/>
          <w:szCs w:val="16"/>
          <w:lang w:val="en-IN"/>
        </w:rPr>
        <w:t xml:space="preserve"> and can be further extended with the mut</w:t>
      </w:r>
      <w:r w:rsidR="001C2300" w:rsidRPr="00541D60">
        <w:rPr>
          <w:rFonts w:ascii="Arial" w:hAnsi="Arial" w:cs="Arial"/>
          <w:color w:val="000000"/>
          <w:sz w:val="24"/>
          <w:szCs w:val="16"/>
          <w:lang w:val="en-IN"/>
        </w:rPr>
        <w:t>ual consent of both the parties</w:t>
      </w:r>
      <w:r w:rsidRPr="00541D60">
        <w:rPr>
          <w:rFonts w:ascii="Arial" w:hAnsi="Arial" w:cs="Arial"/>
          <w:color w:val="000000"/>
          <w:sz w:val="24"/>
          <w:szCs w:val="16"/>
          <w:lang w:val="en-IN"/>
        </w:rPr>
        <w:t xml:space="preserve"> on the same terms &amp; conditions. </w:t>
      </w:r>
    </w:p>
    <w:p w:rsidR="00FA0D91" w:rsidRPr="00541D60" w:rsidRDefault="00FA0D91" w:rsidP="00D80BEA">
      <w:pPr>
        <w:pStyle w:val="ListParagraph"/>
        <w:numPr>
          <w:ilvl w:val="0"/>
          <w:numId w:val="9"/>
        </w:numPr>
        <w:shd w:val="clear" w:color="auto" w:fill="FFFFFF"/>
        <w:spacing w:before="240"/>
        <w:jc w:val="both"/>
        <w:rPr>
          <w:rFonts w:ascii="Arial" w:hAnsi="Arial" w:cs="Arial"/>
          <w:b/>
          <w:sz w:val="24"/>
          <w:szCs w:val="2"/>
        </w:rPr>
      </w:pPr>
      <w:r w:rsidRPr="00541D60">
        <w:rPr>
          <w:rFonts w:ascii="Arial" w:hAnsi="Arial" w:cs="Arial"/>
          <w:b/>
          <w:sz w:val="24"/>
          <w:szCs w:val="2"/>
        </w:rPr>
        <w:t>Selection Criteria for Evaluating the Proposal:</w:t>
      </w:r>
    </w:p>
    <w:p w:rsidR="00FA0D91" w:rsidRPr="00541D60" w:rsidRDefault="00FA0D91" w:rsidP="00096D0E">
      <w:pPr>
        <w:shd w:val="clear" w:color="auto" w:fill="FFFFFF"/>
        <w:ind w:left="720"/>
        <w:jc w:val="both"/>
        <w:rPr>
          <w:rFonts w:ascii="Arial" w:hAnsi="Arial" w:cs="Arial"/>
          <w:b/>
          <w:sz w:val="14"/>
          <w:szCs w:val="2"/>
        </w:rPr>
      </w:pPr>
    </w:p>
    <w:p w:rsidR="006F29BE" w:rsidRPr="00541D60" w:rsidRDefault="00FA0D91" w:rsidP="00862DE6">
      <w:pPr>
        <w:autoSpaceDE w:val="0"/>
        <w:autoSpaceDN w:val="0"/>
        <w:adjustRightInd w:val="0"/>
        <w:ind w:left="450" w:firstLine="270"/>
        <w:jc w:val="both"/>
        <w:rPr>
          <w:rFonts w:ascii="Arial" w:hAnsi="Arial" w:cs="Arial"/>
          <w:color w:val="000000"/>
          <w:sz w:val="10"/>
          <w:szCs w:val="10"/>
          <w:lang w:val="en-IN"/>
        </w:rPr>
      </w:pPr>
      <w:r w:rsidRPr="00541D60">
        <w:rPr>
          <w:rFonts w:ascii="Arial" w:hAnsi="Arial" w:cs="Arial"/>
          <w:color w:val="000000"/>
          <w:sz w:val="24"/>
          <w:szCs w:val="22"/>
          <w:lang w:val="en-IN"/>
        </w:rPr>
        <w:t xml:space="preserve">Criteria, sub-criteria, and point system for the evaluation of the Full Technical Proposals would be as under: </w:t>
      </w:r>
    </w:p>
    <w:tbl>
      <w:tblPr>
        <w:tblStyle w:val="TableGrid"/>
        <w:tblW w:w="8528" w:type="dxa"/>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
        <w:gridCol w:w="6902"/>
        <w:gridCol w:w="1085"/>
      </w:tblGrid>
      <w:tr w:rsidR="006F29BE" w:rsidRPr="00541D60" w:rsidTr="00096D0E">
        <w:trPr>
          <w:trHeight w:val="279"/>
        </w:trPr>
        <w:tc>
          <w:tcPr>
            <w:tcW w:w="541" w:type="dxa"/>
          </w:tcPr>
          <w:p w:rsidR="006F29BE" w:rsidRPr="00541D60" w:rsidRDefault="006F29BE" w:rsidP="00FA0D91">
            <w:pPr>
              <w:autoSpaceDE w:val="0"/>
              <w:autoSpaceDN w:val="0"/>
              <w:adjustRightInd w:val="0"/>
              <w:rPr>
                <w:rFonts w:ascii="Arial" w:hAnsi="Arial" w:cs="Arial"/>
                <w:b/>
                <w:color w:val="000000"/>
                <w:szCs w:val="22"/>
                <w:lang w:val="en-IN"/>
              </w:rPr>
            </w:pPr>
          </w:p>
        </w:tc>
        <w:tc>
          <w:tcPr>
            <w:tcW w:w="6902" w:type="dxa"/>
          </w:tcPr>
          <w:p w:rsidR="006F29BE" w:rsidRPr="00541D60" w:rsidRDefault="006F29BE" w:rsidP="00FA0D91">
            <w:pPr>
              <w:autoSpaceDE w:val="0"/>
              <w:autoSpaceDN w:val="0"/>
              <w:adjustRightInd w:val="0"/>
              <w:rPr>
                <w:rFonts w:ascii="Arial" w:hAnsi="Arial" w:cs="Arial"/>
                <w:b/>
                <w:color w:val="000000"/>
                <w:szCs w:val="22"/>
                <w:lang w:val="en-IN"/>
              </w:rPr>
            </w:pPr>
          </w:p>
        </w:tc>
        <w:tc>
          <w:tcPr>
            <w:tcW w:w="1085" w:type="dxa"/>
          </w:tcPr>
          <w:p w:rsidR="006F29BE" w:rsidRPr="00541D60" w:rsidRDefault="006F29BE" w:rsidP="00096D0E">
            <w:pPr>
              <w:autoSpaceDE w:val="0"/>
              <w:autoSpaceDN w:val="0"/>
              <w:adjustRightInd w:val="0"/>
              <w:jc w:val="center"/>
              <w:rPr>
                <w:rFonts w:ascii="Arial" w:hAnsi="Arial" w:cs="Arial"/>
                <w:b/>
                <w:color w:val="000000"/>
                <w:szCs w:val="22"/>
                <w:lang w:val="en-IN"/>
              </w:rPr>
            </w:pPr>
            <w:r w:rsidRPr="00541D60">
              <w:rPr>
                <w:rFonts w:ascii="Arial" w:hAnsi="Arial" w:cs="Arial"/>
                <w:b/>
                <w:color w:val="000000"/>
                <w:szCs w:val="22"/>
                <w:lang w:val="en-IN"/>
              </w:rPr>
              <w:t>Points</w:t>
            </w:r>
          </w:p>
        </w:tc>
      </w:tr>
      <w:tr w:rsidR="006F29BE" w:rsidRPr="00541D60" w:rsidTr="00096D0E">
        <w:trPr>
          <w:trHeight w:val="559"/>
        </w:trPr>
        <w:tc>
          <w:tcPr>
            <w:tcW w:w="541" w:type="dxa"/>
          </w:tcPr>
          <w:p w:rsidR="006F29BE" w:rsidRPr="00541D60" w:rsidRDefault="00A14978" w:rsidP="00A14978">
            <w:pPr>
              <w:autoSpaceDE w:val="0"/>
              <w:autoSpaceDN w:val="0"/>
              <w:adjustRightInd w:val="0"/>
              <w:jc w:val="center"/>
              <w:rPr>
                <w:rFonts w:ascii="Arial" w:hAnsi="Arial" w:cs="Arial"/>
                <w:color w:val="000000"/>
                <w:szCs w:val="22"/>
                <w:lang w:val="en-IN"/>
              </w:rPr>
            </w:pPr>
            <w:r w:rsidRPr="00541D60">
              <w:rPr>
                <w:rFonts w:ascii="Arial" w:hAnsi="Arial" w:cs="Arial"/>
                <w:color w:val="000000"/>
                <w:szCs w:val="22"/>
                <w:lang w:val="en-IN"/>
              </w:rPr>
              <w:t>(i)</w:t>
            </w:r>
          </w:p>
        </w:tc>
        <w:tc>
          <w:tcPr>
            <w:tcW w:w="6902" w:type="dxa"/>
          </w:tcPr>
          <w:p w:rsidR="006F29BE" w:rsidRPr="00541D60" w:rsidRDefault="00720A2C" w:rsidP="00FA0D91">
            <w:pPr>
              <w:autoSpaceDE w:val="0"/>
              <w:autoSpaceDN w:val="0"/>
              <w:adjustRightInd w:val="0"/>
              <w:rPr>
                <w:rFonts w:ascii="Arial" w:hAnsi="Arial" w:cs="Arial"/>
                <w:color w:val="000000"/>
                <w:szCs w:val="22"/>
                <w:lang w:val="en-IN"/>
              </w:rPr>
            </w:pPr>
            <w:r w:rsidRPr="00541D60">
              <w:rPr>
                <w:rFonts w:ascii="Arial" w:hAnsi="Arial" w:cs="Arial"/>
                <w:bCs/>
                <w:color w:val="000000"/>
                <w:szCs w:val="22"/>
                <w:lang w:val="en-IN"/>
              </w:rPr>
              <w:t>Specific experience of the Consultant (as a firm) relevant to the Assignment:</w:t>
            </w:r>
          </w:p>
        </w:tc>
        <w:tc>
          <w:tcPr>
            <w:tcW w:w="1085" w:type="dxa"/>
          </w:tcPr>
          <w:p w:rsidR="006F29BE" w:rsidRPr="00541D60" w:rsidRDefault="006F29BE" w:rsidP="00096D0E">
            <w:pPr>
              <w:autoSpaceDE w:val="0"/>
              <w:autoSpaceDN w:val="0"/>
              <w:adjustRightInd w:val="0"/>
              <w:jc w:val="center"/>
              <w:rPr>
                <w:rFonts w:ascii="Arial" w:hAnsi="Arial" w:cs="Arial"/>
                <w:color w:val="000000"/>
                <w:szCs w:val="22"/>
                <w:lang w:val="en-IN"/>
              </w:rPr>
            </w:pPr>
            <w:r w:rsidRPr="00541D60">
              <w:rPr>
                <w:rFonts w:ascii="Arial" w:hAnsi="Arial" w:cs="Arial"/>
                <w:color w:val="000000"/>
                <w:szCs w:val="22"/>
                <w:lang w:val="en-IN"/>
              </w:rPr>
              <w:t>20</w:t>
            </w:r>
          </w:p>
        </w:tc>
      </w:tr>
      <w:tr w:rsidR="006F29BE" w:rsidRPr="00541D60" w:rsidTr="00096D0E">
        <w:trPr>
          <w:trHeight w:val="559"/>
        </w:trPr>
        <w:tc>
          <w:tcPr>
            <w:tcW w:w="541" w:type="dxa"/>
          </w:tcPr>
          <w:p w:rsidR="006F29BE" w:rsidRPr="00541D60" w:rsidRDefault="00A14978" w:rsidP="00A14978">
            <w:pPr>
              <w:autoSpaceDE w:val="0"/>
              <w:autoSpaceDN w:val="0"/>
              <w:adjustRightInd w:val="0"/>
              <w:jc w:val="center"/>
              <w:rPr>
                <w:rFonts w:ascii="Arial" w:hAnsi="Arial" w:cs="Arial"/>
                <w:color w:val="000000"/>
                <w:szCs w:val="22"/>
                <w:lang w:val="en-IN"/>
              </w:rPr>
            </w:pPr>
            <w:r w:rsidRPr="00541D60">
              <w:rPr>
                <w:rFonts w:ascii="Arial" w:hAnsi="Arial" w:cs="Arial"/>
                <w:color w:val="000000"/>
                <w:szCs w:val="22"/>
                <w:lang w:val="en-IN"/>
              </w:rPr>
              <w:t>(ii)</w:t>
            </w:r>
          </w:p>
        </w:tc>
        <w:tc>
          <w:tcPr>
            <w:tcW w:w="6902" w:type="dxa"/>
          </w:tcPr>
          <w:p w:rsidR="006F29BE" w:rsidRPr="00541D60" w:rsidRDefault="006F29BE" w:rsidP="00FA0D91">
            <w:pPr>
              <w:autoSpaceDE w:val="0"/>
              <w:autoSpaceDN w:val="0"/>
              <w:adjustRightInd w:val="0"/>
              <w:rPr>
                <w:rFonts w:ascii="Arial" w:hAnsi="Arial" w:cs="Arial"/>
                <w:color w:val="000000"/>
                <w:szCs w:val="22"/>
                <w:lang w:val="en-IN"/>
              </w:rPr>
            </w:pPr>
            <w:r w:rsidRPr="00541D60">
              <w:rPr>
                <w:rFonts w:ascii="Arial" w:hAnsi="Arial" w:cs="Arial"/>
                <w:bCs/>
                <w:color w:val="000000"/>
                <w:szCs w:val="22"/>
                <w:lang w:val="en-IN"/>
              </w:rPr>
              <w:t>Adequacy and quality of the proposed methodology, and work plan in responding to the Terms of Reference</w:t>
            </w:r>
          </w:p>
        </w:tc>
        <w:tc>
          <w:tcPr>
            <w:tcW w:w="1085" w:type="dxa"/>
          </w:tcPr>
          <w:p w:rsidR="006F29BE" w:rsidRPr="00541D60" w:rsidRDefault="00FF7DB6" w:rsidP="00096D0E">
            <w:pPr>
              <w:autoSpaceDE w:val="0"/>
              <w:autoSpaceDN w:val="0"/>
              <w:adjustRightInd w:val="0"/>
              <w:jc w:val="center"/>
              <w:rPr>
                <w:rFonts w:ascii="Arial" w:hAnsi="Arial" w:cs="Arial"/>
                <w:color w:val="000000"/>
                <w:szCs w:val="22"/>
                <w:lang w:val="en-IN"/>
              </w:rPr>
            </w:pPr>
            <w:r w:rsidRPr="00541D60">
              <w:rPr>
                <w:rFonts w:ascii="Arial" w:hAnsi="Arial" w:cs="Arial"/>
                <w:color w:val="000000"/>
                <w:szCs w:val="22"/>
                <w:lang w:val="en-IN"/>
              </w:rPr>
              <w:t>4</w:t>
            </w:r>
            <w:r w:rsidR="006F29BE" w:rsidRPr="00541D60">
              <w:rPr>
                <w:rFonts w:ascii="Arial" w:hAnsi="Arial" w:cs="Arial"/>
                <w:color w:val="000000"/>
                <w:szCs w:val="22"/>
                <w:lang w:val="en-IN"/>
              </w:rPr>
              <w:t>0</w:t>
            </w:r>
          </w:p>
        </w:tc>
      </w:tr>
    </w:tbl>
    <w:p w:rsidR="006F29BE" w:rsidRPr="00541D60" w:rsidRDefault="006F29BE" w:rsidP="00FA0D91">
      <w:pPr>
        <w:autoSpaceDE w:val="0"/>
        <w:autoSpaceDN w:val="0"/>
        <w:adjustRightInd w:val="0"/>
        <w:rPr>
          <w:rFonts w:ascii="Arial" w:hAnsi="Arial" w:cs="Arial"/>
          <w:color w:val="000000"/>
          <w:sz w:val="10"/>
          <w:szCs w:val="10"/>
          <w:lang w:val="en-IN"/>
        </w:rPr>
      </w:pPr>
    </w:p>
    <w:p w:rsidR="00840B84" w:rsidRPr="00541D60" w:rsidRDefault="00FA0D91" w:rsidP="00862DE6">
      <w:pPr>
        <w:autoSpaceDE w:val="0"/>
        <w:autoSpaceDN w:val="0"/>
        <w:adjustRightInd w:val="0"/>
        <w:spacing w:after="120"/>
        <w:ind w:left="1350"/>
        <w:jc w:val="both"/>
        <w:rPr>
          <w:rFonts w:ascii="Arial" w:hAnsi="Arial" w:cs="Arial"/>
          <w:i/>
          <w:iCs/>
          <w:color w:val="000000"/>
          <w:sz w:val="20"/>
          <w:szCs w:val="22"/>
          <w:lang w:val="en-IN"/>
        </w:rPr>
      </w:pPr>
      <w:r w:rsidRPr="00541D60">
        <w:rPr>
          <w:rFonts w:ascii="Arial" w:hAnsi="Arial" w:cs="Arial"/>
          <w:i/>
          <w:iCs/>
          <w:color w:val="000000"/>
          <w:szCs w:val="22"/>
          <w:lang w:val="en-IN"/>
        </w:rPr>
        <w:t xml:space="preserve"> {</w:t>
      </w:r>
      <w:r w:rsidRPr="00541D60">
        <w:rPr>
          <w:rFonts w:ascii="Arial" w:hAnsi="Arial" w:cs="Arial"/>
          <w:i/>
          <w:iCs/>
          <w:color w:val="000000"/>
          <w:sz w:val="20"/>
          <w:szCs w:val="22"/>
          <w:lang w:val="en-IN"/>
        </w:rPr>
        <w:t>Notes to Consultant: the Client will assess whether the proposed methodology is clear, responds to the TORs, work plan is realistic and implementable; overall team composition is balanced and has an appropriate skills mix; and the work plan has right input of Experts</w:t>
      </w:r>
      <w:r w:rsidR="00F817D8" w:rsidRPr="00541D60">
        <w:rPr>
          <w:rFonts w:ascii="Arial" w:hAnsi="Arial" w:cs="Arial"/>
          <w:i/>
          <w:iCs/>
          <w:color w:val="000000"/>
          <w:sz w:val="20"/>
          <w:szCs w:val="22"/>
          <w:lang w:val="en-IN"/>
        </w:rPr>
        <w:t>} Criteria for distribution of 4</w:t>
      </w:r>
      <w:r w:rsidRPr="00541D60">
        <w:rPr>
          <w:rFonts w:ascii="Arial" w:hAnsi="Arial" w:cs="Arial"/>
          <w:i/>
          <w:iCs/>
          <w:color w:val="000000"/>
          <w:sz w:val="20"/>
          <w:szCs w:val="22"/>
          <w:lang w:val="en-IN"/>
        </w:rPr>
        <w:t>0 marks is as under:-</w:t>
      </w:r>
    </w:p>
    <w:tbl>
      <w:tblPr>
        <w:tblStyle w:val="TableGrid"/>
        <w:tblW w:w="8533"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
        <w:gridCol w:w="3529"/>
        <w:gridCol w:w="4573"/>
      </w:tblGrid>
      <w:tr w:rsidR="00C956BD" w:rsidRPr="00541D60" w:rsidTr="0009288B">
        <w:tc>
          <w:tcPr>
            <w:tcW w:w="431" w:type="dxa"/>
          </w:tcPr>
          <w:p w:rsidR="00C956BD" w:rsidRPr="00541D60" w:rsidRDefault="00C956BD" w:rsidP="00840B84">
            <w:pPr>
              <w:autoSpaceDE w:val="0"/>
              <w:autoSpaceDN w:val="0"/>
              <w:adjustRightInd w:val="0"/>
              <w:jc w:val="both"/>
              <w:rPr>
                <w:rFonts w:ascii="Arial" w:hAnsi="Arial" w:cs="Arial"/>
                <w:color w:val="000000"/>
                <w:szCs w:val="22"/>
                <w:lang w:val="en-IN"/>
              </w:rPr>
            </w:pPr>
            <w:r w:rsidRPr="00541D60">
              <w:rPr>
                <w:rFonts w:ascii="Arial" w:hAnsi="Arial" w:cs="Arial"/>
                <w:color w:val="000000"/>
                <w:szCs w:val="22"/>
                <w:lang w:val="en-IN"/>
              </w:rPr>
              <w:t>a)</w:t>
            </w:r>
          </w:p>
        </w:tc>
        <w:tc>
          <w:tcPr>
            <w:tcW w:w="3529" w:type="dxa"/>
          </w:tcPr>
          <w:p w:rsidR="00C956BD" w:rsidRPr="00541D60" w:rsidRDefault="00C956BD" w:rsidP="00840B84">
            <w:pPr>
              <w:autoSpaceDE w:val="0"/>
              <w:autoSpaceDN w:val="0"/>
              <w:adjustRightInd w:val="0"/>
              <w:jc w:val="both"/>
              <w:rPr>
                <w:rFonts w:ascii="Arial" w:hAnsi="Arial" w:cs="Arial"/>
                <w:i/>
                <w:iCs/>
                <w:color w:val="000000"/>
                <w:sz w:val="20"/>
                <w:szCs w:val="22"/>
                <w:lang w:val="en-IN"/>
              </w:rPr>
            </w:pPr>
            <w:r w:rsidRPr="00541D60">
              <w:rPr>
                <w:rFonts w:ascii="Arial" w:hAnsi="Arial" w:cs="Arial"/>
                <w:color w:val="000000"/>
                <w:szCs w:val="22"/>
                <w:lang w:val="en-IN"/>
              </w:rPr>
              <w:t xml:space="preserve">Methodology </w:t>
            </w:r>
            <w:r w:rsidRPr="00541D60">
              <w:rPr>
                <w:rFonts w:ascii="Arial" w:hAnsi="Arial" w:cs="Arial"/>
                <w:color w:val="000000"/>
                <w:szCs w:val="22"/>
                <w:lang w:val="en-IN"/>
              </w:rPr>
              <w:tab/>
            </w:r>
          </w:p>
        </w:tc>
        <w:tc>
          <w:tcPr>
            <w:tcW w:w="4573" w:type="dxa"/>
          </w:tcPr>
          <w:p w:rsidR="00C956BD" w:rsidRPr="00541D60" w:rsidRDefault="00C956BD" w:rsidP="00C956BD">
            <w:pPr>
              <w:autoSpaceDE w:val="0"/>
              <w:autoSpaceDN w:val="0"/>
              <w:adjustRightInd w:val="0"/>
              <w:rPr>
                <w:rFonts w:ascii="Arial" w:hAnsi="Arial" w:cs="Arial"/>
                <w:color w:val="000000"/>
                <w:szCs w:val="22"/>
                <w:lang w:val="en-IN"/>
              </w:rPr>
            </w:pPr>
            <w:r w:rsidRPr="00541D60">
              <w:rPr>
                <w:rFonts w:ascii="Arial" w:hAnsi="Arial" w:cs="Arial"/>
                <w:color w:val="000000"/>
                <w:szCs w:val="22"/>
                <w:lang w:val="en-IN"/>
              </w:rPr>
              <w:t>25</w:t>
            </w:r>
          </w:p>
        </w:tc>
      </w:tr>
      <w:tr w:rsidR="00C956BD" w:rsidRPr="00541D60" w:rsidTr="0009288B">
        <w:tc>
          <w:tcPr>
            <w:tcW w:w="431" w:type="dxa"/>
          </w:tcPr>
          <w:p w:rsidR="00C956BD" w:rsidRPr="00541D60" w:rsidRDefault="00C956BD" w:rsidP="00840B84">
            <w:pPr>
              <w:autoSpaceDE w:val="0"/>
              <w:autoSpaceDN w:val="0"/>
              <w:adjustRightInd w:val="0"/>
              <w:jc w:val="both"/>
              <w:rPr>
                <w:rFonts w:ascii="Arial" w:hAnsi="Arial" w:cs="Arial"/>
                <w:color w:val="000000"/>
                <w:szCs w:val="22"/>
                <w:lang w:val="en-IN"/>
              </w:rPr>
            </w:pPr>
            <w:r w:rsidRPr="00541D60">
              <w:rPr>
                <w:rFonts w:ascii="Arial" w:hAnsi="Arial" w:cs="Arial"/>
                <w:color w:val="000000"/>
                <w:szCs w:val="22"/>
                <w:lang w:val="en-IN"/>
              </w:rPr>
              <w:t>b)</w:t>
            </w:r>
          </w:p>
        </w:tc>
        <w:tc>
          <w:tcPr>
            <w:tcW w:w="3529" w:type="dxa"/>
          </w:tcPr>
          <w:p w:rsidR="00C956BD" w:rsidRPr="00541D60" w:rsidRDefault="00C956BD" w:rsidP="00840B84">
            <w:pPr>
              <w:autoSpaceDE w:val="0"/>
              <w:autoSpaceDN w:val="0"/>
              <w:adjustRightInd w:val="0"/>
              <w:jc w:val="both"/>
              <w:rPr>
                <w:rFonts w:ascii="Arial" w:hAnsi="Arial" w:cs="Arial"/>
                <w:i/>
                <w:iCs/>
                <w:color w:val="000000"/>
                <w:sz w:val="20"/>
                <w:szCs w:val="22"/>
                <w:lang w:val="en-IN"/>
              </w:rPr>
            </w:pPr>
            <w:r w:rsidRPr="00541D60">
              <w:rPr>
                <w:rFonts w:ascii="Arial" w:hAnsi="Arial" w:cs="Arial"/>
                <w:color w:val="000000"/>
                <w:szCs w:val="22"/>
                <w:lang w:val="en-IN"/>
              </w:rPr>
              <w:t xml:space="preserve">Work plan </w:t>
            </w:r>
          </w:p>
        </w:tc>
        <w:tc>
          <w:tcPr>
            <w:tcW w:w="4573" w:type="dxa"/>
          </w:tcPr>
          <w:p w:rsidR="00C956BD" w:rsidRPr="00C63A86" w:rsidRDefault="001F3D18" w:rsidP="001F3D18">
            <w:pPr>
              <w:autoSpaceDE w:val="0"/>
              <w:autoSpaceDN w:val="0"/>
              <w:adjustRightInd w:val="0"/>
              <w:rPr>
                <w:rFonts w:ascii="Arial" w:hAnsi="Arial" w:cs="Arial"/>
                <w:color w:val="000000"/>
                <w:szCs w:val="22"/>
                <w:highlight w:val="yellow"/>
                <w:lang w:val="en-IN"/>
              </w:rPr>
            </w:pPr>
            <w:r w:rsidRPr="008C0A2C">
              <w:rPr>
                <w:rFonts w:ascii="Arial" w:hAnsi="Arial" w:cs="Arial"/>
                <w:color w:val="000000"/>
                <w:szCs w:val="22"/>
                <w:lang w:val="en-IN"/>
              </w:rPr>
              <w:t>15</w:t>
            </w:r>
          </w:p>
        </w:tc>
      </w:tr>
    </w:tbl>
    <w:p w:rsidR="00840B84" w:rsidRPr="00541D60" w:rsidRDefault="00840B84" w:rsidP="00840B84">
      <w:pPr>
        <w:autoSpaceDE w:val="0"/>
        <w:autoSpaceDN w:val="0"/>
        <w:adjustRightInd w:val="0"/>
        <w:ind w:left="1350"/>
        <w:jc w:val="both"/>
        <w:rPr>
          <w:rFonts w:ascii="Arial" w:hAnsi="Arial" w:cs="Arial"/>
          <w:i/>
          <w:iCs/>
          <w:color w:val="000000"/>
          <w:sz w:val="20"/>
          <w:szCs w:val="22"/>
          <w:lang w:val="en-IN"/>
        </w:rPr>
      </w:pPr>
    </w:p>
    <w:p w:rsidR="006F29BE" w:rsidRPr="00541D60" w:rsidRDefault="006F29BE" w:rsidP="00840B84">
      <w:pPr>
        <w:autoSpaceDE w:val="0"/>
        <w:autoSpaceDN w:val="0"/>
        <w:adjustRightInd w:val="0"/>
        <w:ind w:left="1350"/>
        <w:jc w:val="both"/>
        <w:rPr>
          <w:rFonts w:ascii="Arial" w:hAnsi="Arial" w:cs="Arial"/>
          <w:color w:val="000000"/>
          <w:sz w:val="4"/>
          <w:szCs w:val="4"/>
          <w:lang w:val="en-IN"/>
        </w:rPr>
      </w:pPr>
    </w:p>
    <w:p w:rsidR="00FA0D91" w:rsidRPr="00541D60" w:rsidRDefault="00A14978" w:rsidP="00C956BD">
      <w:pPr>
        <w:autoSpaceDE w:val="0"/>
        <w:autoSpaceDN w:val="0"/>
        <w:adjustRightInd w:val="0"/>
        <w:ind w:firstLine="720"/>
        <w:rPr>
          <w:rFonts w:ascii="Arial" w:hAnsi="Arial" w:cs="Arial"/>
          <w:bCs/>
          <w:szCs w:val="22"/>
          <w:lang w:val="en-IN"/>
        </w:rPr>
      </w:pPr>
      <w:r w:rsidRPr="00541D60">
        <w:rPr>
          <w:rFonts w:ascii="Arial" w:hAnsi="Arial" w:cs="Arial"/>
          <w:szCs w:val="22"/>
          <w:lang w:val="en-IN"/>
        </w:rPr>
        <w:t>(iii</w:t>
      </w:r>
      <w:r w:rsidR="00FA0D91" w:rsidRPr="00541D60">
        <w:rPr>
          <w:rFonts w:ascii="Arial" w:hAnsi="Arial" w:cs="Arial"/>
          <w:szCs w:val="22"/>
          <w:lang w:val="en-IN"/>
        </w:rPr>
        <w:t xml:space="preserve">) </w:t>
      </w:r>
      <w:r w:rsidR="00E234E8" w:rsidRPr="00541D60">
        <w:rPr>
          <w:rFonts w:ascii="Arial" w:hAnsi="Arial" w:cs="Arial"/>
          <w:szCs w:val="22"/>
          <w:lang w:val="en-IN"/>
        </w:rPr>
        <w:tab/>
      </w:r>
      <w:r w:rsidR="00FA0D91" w:rsidRPr="00541D60">
        <w:rPr>
          <w:rFonts w:ascii="Arial" w:hAnsi="Arial" w:cs="Arial"/>
          <w:bCs/>
          <w:szCs w:val="22"/>
          <w:lang w:val="en-IN"/>
        </w:rPr>
        <w:t xml:space="preserve">Key Experts’ qualifications and competence for the Assignment: </w:t>
      </w:r>
    </w:p>
    <w:p w:rsidR="00A14978" w:rsidRPr="00541D60" w:rsidRDefault="00A14978" w:rsidP="00096D0E">
      <w:pPr>
        <w:autoSpaceDE w:val="0"/>
        <w:autoSpaceDN w:val="0"/>
        <w:adjustRightInd w:val="0"/>
        <w:ind w:left="810"/>
        <w:rPr>
          <w:rFonts w:ascii="Arial" w:hAnsi="Arial" w:cs="Arial"/>
          <w:sz w:val="14"/>
          <w:szCs w:val="22"/>
          <w:lang w:val="en-IN"/>
        </w:rPr>
      </w:pPr>
    </w:p>
    <w:p w:rsidR="00FA0D91" w:rsidRPr="00541D60" w:rsidRDefault="00F817D8" w:rsidP="00E50DAE">
      <w:pPr>
        <w:autoSpaceDE w:val="0"/>
        <w:autoSpaceDN w:val="0"/>
        <w:adjustRightInd w:val="0"/>
        <w:ind w:left="450" w:firstLine="990"/>
        <w:rPr>
          <w:rFonts w:ascii="Arial" w:hAnsi="Arial" w:cs="Arial"/>
          <w:bCs/>
          <w:szCs w:val="22"/>
          <w:lang w:val="en-IN"/>
        </w:rPr>
      </w:pPr>
      <w:r w:rsidRPr="00541D60">
        <w:rPr>
          <w:rFonts w:ascii="Arial" w:hAnsi="Arial" w:cs="Arial"/>
          <w:bCs/>
          <w:szCs w:val="22"/>
          <w:lang w:val="en-IN"/>
        </w:rPr>
        <w:t>Distribution of 4</w:t>
      </w:r>
      <w:r w:rsidR="00FA0D91" w:rsidRPr="00541D60">
        <w:rPr>
          <w:rFonts w:ascii="Arial" w:hAnsi="Arial" w:cs="Arial"/>
          <w:bCs/>
          <w:szCs w:val="22"/>
          <w:lang w:val="en-IN"/>
        </w:rPr>
        <w:t xml:space="preserve">0 marks for the key experts for the evaluation of technical proposal would be as under: </w:t>
      </w:r>
    </w:p>
    <w:p w:rsidR="00C956BD" w:rsidRPr="00541D60" w:rsidRDefault="00C956BD" w:rsidP="00096D0E">
      <w:pPr>
        <w:tabs>
          <w:tab w:val="left" w:pos="1440"/>
          <w:tab w:val="left" w:pos="1620"/>
        </w:tabs>
        <w:autoSpaceDE w:val="0"/>
        <w:autoSpaceDN w:val="0"/>
        <w:adjustRightInd w:val="0"/>
        <w:ind w:left="1440"/>
        <w:rPr>
          <w:rFonts w:ascii="Arial" w:hAnsi="Arial" w:cs="Arial"/>
          <w:bCs/>
          <w:szCs w:val="22"/>
          <w:lang w:val="en-IN"/>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5292"/>
        <w:gridCol w:w="2610"/>
      </w:tblGrid>
      <w:tr w:rsidR="00C956BD" w:rsidRPr="00541D60" w:rsidTr="001F122F">
        <w:tc>
          <w:tcPr>
            <w:tcW w:w="648" w:type="dxa"/>
          </w:tcPr>
          <w:p w:rsidR="00C956BD" w:rsidRPr="00541D60" w:rsidRDefault="00C956BD" w:rsidP="00096D0E">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bCs/>
                <w:szCs w:val="22"/>
                <w:lang w:val="en-IN"/>
              </w:rPr>
              <w:t>a)</w:t>
            </w:r>
          </w:p>
        </w:tc>
        <w:tc>
          <w:tcPr>
            <w:tcW w:w="5292" w:type="dxa"/>
          </w:tcPr>
          <w:p w:rsidR="00C956BD" w:rsidRPr="00541D60" w:rsidRDefault="00C956BD" w:rsidP="00B729E3">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i/>
                <w:iCs/>
                <w:szCs w:val="22"/>
                <w:lang w:val="en-IN"/>
              </w:rPr>
              <w:t>Team Leader</w:t>
            </w:r>
            <w:r w:rsidR="00B729E3" w:rsidRPr="00541D60">
              <w:rPr>
                <w:rFonts w:ascii="Arial" w:hAnsi="Arial" w:cs="Arial"/>
                <w:szCs w:val="22"/>
                <w:lang w:val="en-IN"/>
              </w:rPr>
              <w:t xml:space="preserve">(1 No.* 10 marks) </w:t>
            </w:r>
          </w:p>
        </w:tc>
        <w:tc>
          <w:tcPr>
            <w:tcW w:w="2610" w:type="dxa"/>
          </w:tcPr>
          <w:p w:rsidR="00C956BD" w:rsidRPr="00541D60" w:rsidRDefault="00B729E3" w:rsidP="00096D0E">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bCs/>
                <w:szCs w:val="22"/>
                <w:lang w:val="en-IN"/>
              </w:rPr>
              <w:t>1</w:t>
            </w:r>
            <w:r w:rsidR="00C956BD" w:rsidRPr="00541D60">
              <w:rPr>
                <w:rFonts w:ascii="Arial" w:hAnsi="Arial" w:cs="Arial"/>
                <w:bCs/>
                <w:szCs w:val="22"/>
                <w:lang w:val="en-IN"/>
              </w:rPr>
              <w:t>0</w:t>
            </w:r>
          </w:p>
        </w:tc>
      </w:tr>
      <w:tr w:rsidR="00C956BD" w:rsidRPr="00541D60" w:rsidTr="001F122F">
        <w:tc>
          <w:tcPr>
            <w:tcW w:w="648" w:type="dxa"/>
          </w:tcPr>
          <w:p w:rsidR="00C956BD" w:rsidRPr="00541D60" w:rsidRDefault="00C956BD" w:rsidP="00096D0E">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bCs/>
                <w:szCs w:val="22"/>
                <w:lang w:val="en-IN"/>
              </w:rPr>
              <w:t>b)</w:t>
            </w:r>
          </w:p>
        </w:tc>
        <w:tc>
          <w:tcPr>
            <w:tcW w:w="5292" w:type="dxa"/>
          </w:tcPr>
          <w:p w:rsidR="00C956BD" w:rsidRPr="00541D60" w:rsidRDefault="00AE0F30" w:rsidP="00096D0E">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szCs w:val="22"/>
                <w:lang w:val="en-IN"/>
              </w:rPr>
              <w:t>Assi</w:t>
            </w:r>
            <w:r w:rsidR="000A02BB" w:rsidRPr="00541D60">
              <w:rPr>
                <w:rFonts w:ascii="Arial" w:hAnsi="Arial" w:cs="Arial"/>
                <w:szCs w:val="22"/>
                <w:lang w:val="en-IN"/>
              </w:rPr>
              <w:t>stant</w:t>
            </w:r>
            <w:r w:rsidRPr="00541D60">
              <w:rPr>
                <w:rFonts w:ascii="Arial" w:hAnsi="Arial" w:cs="Arial"/>
                <w:szCs w:val="22"/>
                <w:lang w:val="en-IN"/>
              </w:rPr>
              <w:t xml:space="preserve"> Team Leader cum </w:t>
            </w:r>
            <w:r w:rsidR="00D97494" w:rsidRPr="00541D60">
              <w:rPr>
                <w:rFonts w:ascii="Arial" w:hAnsi="Arial" w:cs="Arial"/>
                <w:szCs w:val="22"/>
                <w:lang w:val="en-IN"/>
              </w:rPr>
              <w:t>Quality</w:t>
            </w:r>
            <w:r w:rsidR="00E471BC">
              <w:rPr>
                <w:rFonts w:ascii="Arial" w:hAnsi="Arial" w:cs="Arial"/>
                <w:szCs w:val="22"/>
                <w:lang w:val="en-IN"/>
              </w:rPr>
              <w:t xml:space="preserve"> </w:t>
            </w:r>
            <w:r w:rsidR="00154E6C" w:rsidRPr="00541D60">
              <w:rPr>
                <w:rFonts w:ascii="Arial" w:hAnsi="Arial" w:cs="Arial"/>
                <w:szCs w:val="22"/>
                <w:lang w:val="en-IN"/>
              </w:rPr>
              <w:t xml:space="preserve">Assurance </w:t>
            </w:r>
            <w:r w:rsidR="00C956BD" w:rsidRPr="00541D60">
              <w:rPr>
                <w:rFonts w:ascii="Arial" w:hAnsi="Arial" w:cs="Arial"/>
                <w:szCs w:val="22"/>
                <w:lang w:val="en-IN"/>
              </w:rPr>
              <w:t>Engineer</w:t>
            </w:r>
            <w:r w:rsidR="00B729E3" w:rsidRPr="00541D60">
              <w:rPr>
                <w:rFonts w:ascii="Arial" w:hAnsi="Arial" w:cs="Arial"/>
                <w:szCs w:val="22"/>
                <w:lang w:val="en-IN"/>
              </w:rPr>
              <w:t>(5 No.* 3</w:t>
            </w:r>
            <w:r w:rsidR="001F122F" w:rsidRPr="00541D60">
              <w:rPr>
                <w:rFonts w:ascii="Arial" w:hAnsi="Arial" w:cs="Arial"/>
                <w:szCs w:val="22"/>
                <w:lang w:val="en-IN"/>
              </w:rPr>
              <w:t xml:space="preserve"> marks)</w:t>
            </w:r>
          </w:p>
        </w:tc>
        <w:tc>
          <w:tcPr>
            <w:tcW w:w="2610" w:type="dxa"/>
          </w:tcPr>
          <w:p w:rsidR="00C956BD" w:rsidRPr="00541D60" w:rsidRDefault="00B729E3" w:rsidP="00096D0E">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bCs/>
                <w:szCs w:val="22"/>
                <w:lang w:val="en-IN"/>
              </w:rPr>
              <w:t>15</w:t>
            </w:r>
          </w:p>
        </w:tc>
      </w:tr>
      <w:tr w:rsidR="00C956BD" w:rsidRPr="00541D60" w:rsidTr="001F122F">
        <w:tc>
          <w:tcPr>
            <w:tcW w:w="648" w:type="dxa"/>
          </w:tcPr>
          <w:p w:rsidR="00C956BD" w:rsidRPr="00541D60" w:rsidRDefault="00C956BD" w:rsidP="00096D0E">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bCs/>
                <w:szCs w:val="22"/>
                <w:lang w:val="en-IN"/>
              </w:rPr>
              <w:t>c)</w:t>
            </w:r>
          </w:p>
        </w:tc>
        <w:tc>
          <w:tcPr>
            <w:tcW w:w="5292" w:type="dxa"/>
          </w:tcPr>
          <w:p w:rsidR="00C956BD" w:rsidRPr="00541D60" w:rsidRDefault="00D97494" w:rsidP="00096D0E">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szCs w:val="22"/>
                <w:lang w:val="en-IN"/>
              </w:rPr>
              <w:t>Field</w:t>
            </w:r>
            <w:r w:rsidR="00C956BD" w:rsidRPr="00541D60">
              <w:rPr>
                <w:rFonts w:ascii="Arial" w:hAnsi="Arial" w:cs="Arial"/>
                <w:szCs w:val="22"/>
                <w:lang w:val="en-IN"/>
              </w:rPr>
              <w:t xml:space="preserve"> Engineer</w:t>
            </w:r>
            <w:r w:rsidR="00B729E3" w:rsidRPr="00541D60">
              <w:rPr>
                <w:rFonts w:ascii="Arial" w:hAnsi="Arial" w:cs="Arial"/>
                <w:szCs w:val="22"/>
                <w:lang w:val="en-IN"/>
              </w:rPr>
              <w:t>(5 No.* 3</w:t>
            </w:r>
            <w:r w:rsidR="001F122F" w:rsidRPr="00541D60">
              <w:rPr>
                <w:rFonts w:ascii="Arial" w:hAnsi="Arial" w:cs="Arial"/>
                <w:szCs w:val="22"/>
                <w:lang w:val="en-IN"/>
              </w:rPr>
              <w:t xml:space="preserve">marks)   </w:t>
            </w:r>
          </w:p>
        </w:tc>
        <w:tc>
          <w:tcPr>
            <w:tcW w:w="2610" w:type="dxa"/>
          </w:tcPr>
          <w:p w:rsidR="00C956BD" w:rsidRPr="00541D60" w:rsidRDefault="00B729E3" w:rsidP="00096D0E">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bCs/>
                <w:szCs w:val="22"/>
                <w:lang w:val="en-IN"/>
              </w:rPr>
              <w:t>15</w:t>
            </w:r>
          </w:p>
        </w:tc>
      </w:tr>
    </w:tbl>
    <w:p w:rsidR="00A14978" w:rsidRPr="00541D60" w:rsidRDefault="00A14978" w:rsidP="00096D0E">
      <w:pPr>
        <w:autoSpaceDE w:val="0"/>
        <w:autoSpaceDN w:val="0"/>
        <w:adjustRightInd w:val="0"/>
        <w:ind w:left="810"/>
        <w:rPr>
          <w:rFonts w:ascii="Arial" w:hAnsi="Arial" w:cs="Arial"/>
          <w:szCs w:val="22"/>
          <w:lang w:val="en-IN"/>
        </w:rPr>
      </w:pPr>
    </w:p>
    <w:p w:rsidR="00FA0D91" w:rsidRPr="00541D60" w:rsidRDefault="00C956BD" w:rsidP="00FA0D91">
      <w:pPr>
        <w:autoSpaceDE w:val="0"/>
        <w:autoSpaceDN w:val="0"/>
        <w:adjustRightInd w:val="0"/>
        <w:rPr>
          <w:rFonts w:ascii="Arial" w:hAnsi="Arial" w:cs="Arial"/>
          <w:b/>
          <w:bCs/>
          <w:szCs w:val="22"/>
          <w:lang w:val="en-IN"/>
        </w:rPr>
      </w:pPr>
      <w:r w:rsidRPr="00541D60">
        <w:rPr>
          <w:rFonts w:ascii="Arial" w:hAnsi="Arial" w:cs="Arial"/>
          <w:b/>
          <w:bCs/>
          <w:szCs w:val="22"/>
          <w:lang w:val="en-IN"/>
        </w:rPr>
        <w:tab/>
      </w:r>
      <w:r w:rsidRPr="00541D60">
        <w:rPr>
          <w:rFonts w:ascii="Arial" w:hAnsi="Arial" w:cs="Arial"/>
          <w:b/>
          <w:bCs/>
          <w:szCs w:val="22"/>
          <w:lang w:val="en-IN"/>
        </w:rPr>
        <w:tab/>
      </w:r>
      <w:r w:rsidR="00FA0D91" w:rsidRPr="00541D60">
        <w:rPr>
          <w:rFonts w:ascii="Arial" w:hAnsi="Arial" w:cs="Arial"/>
          <w:b/>
          <w:bCs/>
          <w:szCs w:val="22"/>
          <w:lang w:val="en-IN"/>
        </w:rPr>
        <w:t>Total points for criterion (iii)</w:t>
      </w:r>
      <w:r w:rsidRPr="00541D60">
        <w:rPr>
          <w:rFonts w:ascii="Arial" w:hAnsi="Arial" w:cs="Arial"/>
          <w:b/>
          <w:bCs/>
          <w:szCs w:val="22"/>
          <w:lang w:val="en-IN"/>
        </w:rPr>
        <w:tab/>
      </w:r>
      <w:r w:rsidR="008E7EC3" w:rsidRPr="00541D60">
        <w:rPr>
          <w:rFonts w:ascii="Arial" w:hAnsi="Arial" w:cs="Arial"/>
          <w:b/>
          <w:bCs/>
          <w:szCs w:val="22"/>
          <w:lang w:val="en-IN"/>
        </w:rPr>
        <w:t xml:space="preserve">  4</w:t>
      </w:r>
      <w:r w:rsidR="00FA0D91" w:rsidRPr="00541D60">
        <w:rPr>
          <w:rFonts w:ascii="Arial" w:hAnsi="Arial" w:cs="Arial"/>
          <w:b/>
          <w:bCs/>
          <w:szCs w:val="22"/>
          <w:lang w:val="en-IN"/>
        </w:rPr>
        <w:t xml:space="preserve">0 </w:t>
      </w:r>
    </w:p>
    <w:p w:rsidR="00096C38" w:rsidRPr="00541D60" w:rsidRDefault="00096C38" w:rsidP="00FA0D91">
      <w:pPr>
        <w:autoSpaceDE w:val="0"/>
        <w:autoSpaceDN w:val="0"/>
        <w:adjustRightInd w:val="0"/>
        <w:rPr>
          <w:rFonts w:ascii="Arial" w:hAnsi="Arial" w:cs="Arial"/>
          <w:sz w:val="18"/>
          <w:szCs w:val="16"/>
          <w:lang w:val="en-IN"/>
        </w:rPr>
      </w:pPr>
    </w:p>
    <w:p w:rsidR="00FA0D91" w:rsidRPr="00541D60" w:rsidRDefault="00FA0D91" w:rsidP="0077441B">
      <w:pPr>
        <w:autoSpaceDE w:val="0"/>
        <w:autoSpaceDN w:val="0"/>
        <w:adjustRightInd w:val="0"/>
        <w:spacing w:line="276" w:lineRule="auto"/>
        <w:ind w:left="360"/>
        <w:rPr>
          <w:rFonts w:ascii="Arial" w:hAnsi="Arial" w:cs="Arial"/>
          <w:sz w:val="24"/>
          <w:szCs w:val="22"/>
          <w:lang w:val="en-IN"/>
        </w:rPr>
      </w:pPr>
      <w:r w:rsidRPr="00541D60">
        <w:rPr>
          <w:rFonts w:ascii="Arial" w:hAnsi="Arial" w:cs="Arial"/>
          <w:sz w:val="24"/>
          <w:szCs w:val="22"/>
          <w:lang w:val="en-IN"/>
        </w:rPr>
        <w:lastRenderedPageBreak/>
        <w:t xml:space="preserve">The number of points to be assigned to each of the above positions shall be determined considering the following three sub-criteria and relevant percentage weights: </w:t>
      </w:r>
    </w:p>
    <w:p w:rsidR="00C956BD" w:rsidRPr="00541D60" w:rsidRDefault="00FA0D91" w:rsidP="0077441B">
      <w:pPr>
        <w:pStyle w:val="ListParagraph"/>
        <w:numPr>
          <w:ilvl w:val="0"/>
          <w:numId w:val="8"/>
        </w:numPr>
        <w:autoSpaceDE w:val="0"/>
        <w:autoSpaceDN w:val="0"/>
        <w:adjustRightInd w:val="0"/>
        <w:spacing w:line="276" w:lineRule="auto"/>
        <w:ind w:left="720" w:hanging="270"/>
        <w:jc w:val="both"/>
        <w:rPr>
          <w:rFonts w:ascii="Arial" w:hAnsi="Arial" w:cs="Arial"/>
          <w:sz w:val="24"/>
          <w:szCs w:val="22"/>
          <w:lang w:val="en-IN"/>
        </w:rPr>
      </w:pPr>
      <w:r w:rsidRPr="00541D60">
        <w:rPr>
          <w:rFonts w:ascii="Arial" w:hAnsi="Arial" w:cs="Arial"/>
          <w:sz w:val="24"/>
          <w:szCs w:val="22"/>
          <w:lang w:val="en-IN"/>
        </w:rPr>
        <w:t xml:space="preserve">General qualifications – meeting </w:t>
      </w:r>
      <w:r w:rsidR="005710FC" w:rsidRPr="00541D60">
        <w:rPr>
          <w:rFonts w:ascii="Arial" w:hAnsi="Arial" w:cs="Arial"/>
          <w:sz w:val="24"/>
          <w:szCs w:val="22"/>
          <w:lang w:val="en-IN"/>
        </w:rPr>
        <w:t xml:space="preserve">minimum </w:t>
      </w:r>
      <w:r w:rsidRPr="00541D60">
        <w:rPr>
          <w:rFonts w:ascii="Arial" w:hAnsi="Arial" w:cs="Arial"/>
          <w:sz w:val="24"/>
          <w:szCs w:val="22"/>
          <w:lang w:val="en-IN"/>
        </w:rPr>
        <w:t>qualifications (general education, training, and experience):</w:t>
      </w:r>
      <w:r w:rsidRPr="00541D60">
        <w:rPr>
          <w:rFonts w:ascii="Arial" w:hAnsi="Arial" w:cs="Arial"/>
          <w:i/>
          <w:iCs/>
          <w:sz w:val="24"/>
          <w:szCs w:val="22"/>
          <w:lang w:val="en-IN"/>
        </w:rPr>
        <w:t>30 %</w:t>
      </w:r>
      <w:r w:rsidR="001A2EEA" w:rsidRPr="00541D60">
        <w:rPr>
          <w:rFonts w:ascii="Arial" w:hAnsi="Arial" w:cs="Arial"/>
          <w:i/>
          <w:iCs/>
          <w:sz w:val="24"/>
          <w:szCs w:val="22"/>
          <w:lang w:val="en-IN"/>
        </w:rPr>
        <w:t xml:space="preserve"> weightage</w:t>
      </w:r>
    </w:p>
    <w:p w:rsidR="00C956BD" w:rsidRPr="00541D60" w:rsidRDefault="00FA0D91" w:rsidP="0077441B">
      <w:pPr>
        <w:pStyle w:val="ListParagraph"/>
        <w:numPr>
          <w:ilvl w:val="0"/>
          <w:numId w:val="8"/>
        </w:numPr>
        <w:autoSpaceDE w:val="0"/>
        <w:autoSpaceDN w:val="0"/>
        <w:adjustRightInd w:val="0"/>
        <w:spacing w:line="276" w:lineRule="auto"/>
        <w:ind w:left="720" w:hanging="270"/>
        <w:jc w:val="both"/>
        <w:rPr>
          <w:rFonts w:ascii="Arial" w:hAnsi="Arial" w:cs="Arial"/>
          <w:sz w:val="24"/>
          <w:szCs w:val="22"/>
          <w:lang w:val="en-IN"/>
        </w:rPr>
      </w:pPr>
      <w:r w:rsidRPr="00541D60">
        <w:rPr>
          <w:rFonts w:ascii="Arial" w:hAnsi="Arial" w:cs="Arial"/>
          <w:sz w:val="24"/>
          <w:szCs w:val="22"/>
          <w:lang w:val="en-IN"/>
        </w:rPr>
        <w:t xml:space="preserve">Additional qualifications for the Assignment such </w:t>
      </w:r>
      <w:r w:rsidR="00FD49EA" w:rsidRPr="00541D60">
        <w:rPr>
          <w:rFonts w:ascii="Arial" w:hAnsi="Arial" w:cs="Arial"/>
          <w:sz w:val="24"/>
          <w:szCs w:val="22"/>
          <w:u w:val="single"/>
          <w:lang w:val="en-IN"/>
        </w:rPr>
        <w:t>relevant education, training relevant work, specialised experience and number of similar assignments undertaken</w:t>
      </w:r>
      <w:r w:rsidRPr="00541D60">
        <w:rPr>
          <w:rFonts w:ascii="Arial" w:hAnsi="Arial" w:cs="Arial"/>
          <w:sz w:val="24"/>
          <w:szCs w:val="22"/>
          <w:lang w:val="en-IN"/>
        </w:rPr>
        <w:t xml:space="preserve"> (based on evidence)</w:t>
      </w:r>
      <w:r w:rsidRPr="00541D60">
        <w:rPr>
          <w:rFonts w:ascii="Arial" w:hAnsi="Arial" w:cs="Arial"/>
          <w:i/>
          <w:iCs/>
          <w:sz w:val="24"/>
          <w:szCs w:val="22"/>
          <w:lang w:val="en-IN"/>
        </w:rPr>
        <w:t xml:space="preserve">: 65% </w:t>
      </w:r>
      <w:r w:rsidR="00A91287" w:rsidRPr="00541D60">
        <w:rPr>
          <w:rFonts w:ascii="Arial" w:hAnsi="Arial" w:cs="Arial"/>
          <w:i/>
          <w:iCs/>
          <w:sz w:val="24"/>
          <w:szCs w:val="22"/>
          <w:lang w:val="en-IN"/>
        </w:rPr>
        <w:t>(</w:t>
      </w:r>
      <w:r w:rsidR="00A91287" w:rsidRPr="00541D60">
        <w:rPr>
          <w:rFonts w:ascii="Arial" w:hAnsi="Arial" w:cs="Arial"/>
          <w:i/>
          <w:iCs/>
          <w:sz w:val="24"/>
          <w:szCs w:val="22"/>
          <w:u w:val="single"/>
          <w:lang w:val="en-IN"/>
        </w:rPr>
        <w:t>it is not about just experience but relevance is important)</w:t>
      </w:r>
    </w:p>
    <w:p w:rsidR="00FA0D91" w:rsidRPr="00541D60" w:rsidRDefault="00FA0D91" w:rsidP="0077441B">
      <w:pPr>
        <w:pStyle w:val="ListParagraph"/>
        <w:numPr>
          <w:ilvl w:val="0"/>
          <w:numId w:val="8"/>
        </w:numPr>
        <w:autoSpaceDE w:val="0"/>
        <w:autoSpaceDN w:val="0"/>
        <w:adjustRightInd w:val="0"/>
        <w:spacing w:line="276" w:lineRule="auto"/>
        <w:ind w:left="720" w:hanging="270"/>
        <w:jc w:val="both"/>
        <w:rPr>
          <w:rFonts w:ascii="Arial" w:hAnsi="Arial" w:cs="Arial"/>
          <w:sz w:val="24"/>
          <w:szCs w:val="22"/>
          <w:lang w:val="en-IN"/>
        </w:rPr>
      </w:pPr>
      <w:r w:rsidRPr="00541D60">
        <w:rPr>
          <w:rFonts w:ascii="Arial" w:hAnsi="Arial" w:cs="Arial"/>
          <w:sz w:val="24"/>
          <w:szCs w:val="22"/>
          <w:lang w:val="en-IN"/>
        </w:rPr>
        <w:t xml:space="preserve">Relevant experience in the region (working level fluency in local language(s)/knowledge of local culture or administrative system, government organization, etc.): </w:t>
      </w:r>
      <w:r w:rsidRPr="00541D60">
        <w:rPr>
          <w:rFonts w:ascii="Arial" w:hAnsi="Arial" w:cs="Arial"/>
          <w:i/>
          <w:iCs/>
          <w:sz w:val="24"/>
          <w:szCs w:val="22"/>
          <w:lang w:val="en-IN"/>
        </w:rPr>
        <w:t xml:space="preserve">5% </w:t>
      </w:r>
    </w:p>
    <w:p w:rsidR="00FA0D91" w:rsidRPr="00541D60" w:rsidRDefault="00FF7DB6" w:rsidP="00222802">
      <w:pPr>
        <w:autoSpaceDE w:val="0"/>
        <w:autoSpaceDN w:val="0"/>
        <w:adjustRightInd w:val="0"/>
        <w:ind w:left="720"/>
        <w:jc w:val="right"/>
        <w:rPr>
          <w:rFonts w:ascii="Arial" w:hAnsi="Arial" w:cs="Arial"/>
          <w:b/>
          <w:bCs/>
          <w:sz w:val="24"/>
          <w:szCs w:val="22"/>
          <w:lang w:val="en-IN"/>
        </w:rPr>
      </w:pPr>
      <w:r w:rsidRPr="00541D60">
        <w:rPr>
          <w:rFonts w:ascii="Arial" w:hAnsi="Arial" w:cs="Arial"/>
          <w:sz w:val="24"/>
          <w:szCs w:val="22"/>
          <w:lang w:val="en-IN"/>
        </w:rPr>
        <w:tab/>
      </w:r>
      <w:r w:rsidRPr="00541D60">
        <w:rPr>
          <w:rFonts w:ascii="Arial" w:hAnsi="Arial" w:cs="Arial"/>
          <w:sz w:val="24"/>
          <w:szCs w:val="22"/>
          <w:lang w:val="en-IN"/>
        </w:rPr>
        <w:tab/>
      </w:r>
      <w:r w:rsidRPr="00541D60">
        <w:rPr>
          <w:rFonts w:ascii="Arial" w:hAnsi="Arial" w:cs="Arial"/>
          <w:sz w:val="24"/>
          <w:szCs w:val="22"/>
          <w:lang w:val="en-IN"/>
        </w:rPr>
        <w:tab/>
      </w:r>
      <w:r w:rsidRPr="00541D60">
        <w:rPr>
          <w:rFonts w:ascii="Arial" w:hAnsi="Arial" w:cs="Arial"/>
          <w:sz w:val="24"/>
          <w:szCs w:val="22"/>
          <w:lang w:val="en-IN"/>
        </w:rPr>
        <w:tab/>
      </w:r>
      <w:r w:rsidRPr="00541D60">
        <w:rPr>
          <w:rFonts w:ascii="Arial" w:hAnsi="Arial" w:cs="Arial"/>
          <w:sz w:val="24"/>
          <w:szCs w:val="22"/>
          <w:lang w:val="en-IN"/>
        </w:rPr>
        <w:tab/>
      </w:r>
      <w:r w:rsidRPr="00541D60">
        <w:rPr>
          <w:rFonts w:ascii="Arial" w:hAnsi="Arial" w:cs="Arial"/>
          <w:sz w:val="24"/>
          <w:szCs w:val="22"/>
          <w:lang w:val="en-IN"/>
        </w:rPr>
        <w:tab/>
      </w:r>
      <w:r w:rsidR="00FA0D91" w:rsidRPr="00541D60">
        <w:rPr>
          <w:rFonts w:ascii="Arial" w:hAnsi="Arial" w:cs="Arial"/>
          <w:b/>
          <w:bCs/>
          <w:sz w:val="24"/>
          <w:szCs w:val="22"/>
          <w:lang w:val="en-IN"/>
        </w:rPr>
        <w:t xml:space="preserve">Total weight: 100% </w:t>
      </w:r>
    </w:p>
    <w:p w:rsidR="00FA0D91" w:rsidRPr="00541D60" w:rsidRDefault="00FA0D91" w:rsidP="00222802">
      <w:pPr>
        <w:autoSpaceDE w:val="0"/>
        <w:autoSpaceDN w:val="0"/>
        <w:adjustRightInd w:val="0"/>
        <w:ind w:left="720"/>
        <w:rPr>
          <w:rFonts w:ascii="Arial" w:hAnsi="Arial" w:cs="Arial"/>
          <w:b/>
          <w:bCs/>
          <w:sz w:val="24"/>
          <w:szCs w:val="22"/>
          <w:lang w:val="en-IN"/>
        </w:rPr>
      </w:pPr>
      <w:r w:rsidRPr="00541D60">
        <w:rPr>
          <w:rFonts w:ascii="Arial" w:hAnsi="Arial" w:cs="Arial"/>
          <w:b/>
          <w:bCs/>
          <w:sz w:val="24"/>
          <w:szCs w:val="22"/>
          <w:lang w:val="en-IN"/>
        </w:rPr>
        <w:t>Total points</w:t>
      </w:r>
      <w:r w:rsidRPr="00541D60">
        <w:rPr>
          <w:rFonts w:ascii="Arial" w:hAnsi="Arial" w:cs="Arial"/>
          <w:b/>
          <w:bCs/>
          <w:i/>
          <w:iCs/>
          <w:sz w:val="24"/>
          <w:szCs w:val="22"/>
          <w:lang w:val="en-IN"/>
        </w:rPr>
        <w:t xml:space="preserve">: </w:t>
      </w:r>
      <w:r w:rsidRPr="00541D60">
        <w:rPr>
          <w:rFonts w:ascii="Arial" w:hAnsi="Arial" w:cs="Arial"/>
          <w:b/>
          <w:bCs/>
          <w:sz w:val="24"/>
          <w:szCs w:val="22"/>
          <w:lang w:val="en-IN"/>
        </w:rPr>
        <w:t xml:space="preserve">100 </w:t>
      </w:r>
    </w:p>
    <w:p w:rsidR="00096C38" w:rsidRPr="00541D60" w:rsidRDefault="00096C38" w:rsidP="00222802">
      <w:pPr>
        <w:autoSpaceDE w:val="0"/>
        <w:autoSpaceDN w:val="0"/>
        <w:adjustRightInd w:val="0"/>
        <w:ind w:left="720"/>
        <w:rPr>
          <w:rFonts w:ascii="Arial" w:hAnsi="Arial" w:cs="Arial"/>
          <w:sz w:val="12"/>
          <w:szCs w:val="22"/>
          <w:lang w:val="en-IN"/>
        </w:rPr>
      </w:pPr>
    </w:p>
    <w:p w:rsidR="00030407" w:rsidRPr="00541D60" w:rsidRDefault="00FA0D91" w:rsidP="00030407">
      <w:pPr>
        <w:autoSpaceDE w:val="0"/>
        <w:autoSpaceDN w:val="0"/>
        <w:adjustRightInd w:val="0"/>
        <w:ind w:left="720"/>
        <w:rPr>
          <w:rFonts w:ascii="Arial" w:hAnsi="Arial" w:cs="Arial"/>
          <w:i/>
          <w:iCs/>
          <w:sz w:val="24"/>
          <w:szCs w:val="22"/>
          <w:lang w:val="en-IN"/>
        </w:rPr>
      </w:pPr>
      <w:r w:rsidRPr="00541D60">
        <w:rPr>
          <w:rFonts w:ascii="Arial" w:hAnsi="Arial" w:cs="Arial"/>
          <w:b/>
          <w:bCs/>
          <w:sz w:val="24"/>
          <w:szCs w:val="22"/>
          <w:lang w:val="en-IN"/>
        </w:rPr>
        <w:t>The minimum technical score (St) required to pass is</w:t>
      </w:r>
      <w:r w:rsidRPr="00541D60">
        <w:rPr>
          <w:rFonts w:ascii="Arial" w:hAnsi="Arial" w:cs="Arial"/>
          <w:i/>
          <w:iCs/>
          <w:sz w:val="24"/>
          <w:szCs w:val="22"/>
          <w:lang w:val="en-IN"/>
        </w:rPr>
        <w:t xml:space="preserve">:70 </w:t>
      </w:r>
    </w:p>
    <w:p w:rsidR="00FA0D91" w:rsidRPr="00541D60" w:rsidRDefault="00FA0D91" w:rsidP="00030407">
      <w:pPr>
        <w:autoSpaceDE w:val="0"/>
        <w:autoSpaceDN w:val="0"/>
        <w:adjustRightInd w:val="0"/>
        <w:ind w:left="720"/>
        <w:rPr>
          <w:rFonts w:ascii="Arial" w:hAnsi="Arial" w:cs="Arial"/>
          <w:b/>
          <w:bCs/>
          <w:sz w:val="20"/>
          <w:lang w:val="en-IN"/>
        </w:rPr>
      </w:pPr>
      <w:r w:rsidRPr="00541D60">
        <w:rPr>
          <w:rFonts w:ascii="Arial" w:hAnsi="Arial" w:cs="Arial"/>
          <w:b/>
          <w:bCs/>
          <w:sz w:val="20"/>
          <w:lang w:val="en-IN"/>
        </w:rPr>
        <w:t xml:space="preserve">Note: CV of the key personnel should be submitted on the curriculum vitae </w:t>
      </w:r>
      <w:r w:rsidR="001B1497" w:rsidRPr="00541D60">
        <w:rPr>
          <w:rFonts w:ascii="Arial" w:hAnsi="Arial" w:cs="Arial"/>
          <w:b/>
          <w:bCs/>
          <w:sz w:val="20"/>
          <w:lang w:val="en-IN"/>
        </w:rPr>
        <w:t>form An</w:t>
      </w:r>
      <w:r w:rsidRPr="00541D60">
        <w:rPr>
          <w:rFonts w:ascii="Arial" w:hAnsi="Arial" w:cs="Arial"/>
          <w:b/>
          <w:bCs/>
          <w:sz w:val="20"/>
          <w:lang w:val="en-IN"/>
        </w:rPr>
        <w:t>nexure-</w:t>
      </w:r>
      <w:r w:rsidR="009E1406" w:rsidRPr="00541D60">
        <w:rPr>
          <w:rFonts w:ascii="Arial" w:hAnsi="Arial" w:cs="Arial"/>
          <w:b/>
          <w:bCs/>
          <w:sz w:val="20"/>
          <w:lang w:val="en-IN"/>
        </w:rPr>
        <w:t>2</w:t>
      </w:r>
      <w:r w:rsidR="00A97CE1" w:rsidRPr="00541D60">
        <w:rPr>
          <w:rFonts w:ascii="Arial" w:hAnsi="Arial" w:cs="Arial"/>
          <w:b/>
          <w:bCs/>
          <w:sz w:val="20"/>
          <w:lang w:val="en-IN"/>
        </w:rPr>
        <w:t>.</w:t>
      </w:r>
    </w:p>
    <w:p w:rsidR="00B72E79" w:rsidRPr="00541D60" w:rsidRDefault="001B1497" w:rsidP="00862DE6">
      <w:pPr>
        <w:pStyle w:val="ListParagraph"/>
        <w:numPr>
          <w:ilvl w:val="0"/>
          <w:numId w:val="9"/>
        </w:numPr>
        <w:autoSpaceDE w:val="0"/>
        <w:autoSpaceDN w:val="0"/>
        <w:adjustRightInd w:val="0"/>
        <w:spacing w:before="240" w:after="120"/>
        <w:rPr>
          <w:rFonts w:ascii="Arial" w:hAnsi="Arial" w:cs="Arial"/>
          <w:b/>
          <w:bCs/>
          <w:sz w:val="24"/>
          <w:szCs w:val="24"/>
          <w:lang w:val="en-IN"/>
        </w:rPr>
      </w:pPr>
      <w:r w:rsidRPr="00541D60">
        <w:rPr>
          <w:rFonts w:ascii="Arial" w:hAnsi="Arial" w:cs="Arial"/>
          <w:b/>
          <w:bCs/>
          <w:sz w:val="24"/>
          <w:szCs w:val="24"/>
          <w:lang w:val="en-IN"/>
        </w:rPr>
        <w:t>Terms</w:t>
      </w:r>
      <w:r w:rsidR="006E5BBC">
        <w:rPr>
          <w:rFonts w:ascii="Arial" w:hAnsi="Arial" w:cs="Arial"/>
          <w:b/>
          <w:bCs/>
          <w:sz w:val="24"/>
          <w:szCs w:val="24"/>
          <w:lang w:val="en-IN"/>
        </w:rPr>
        <w:t xml:space="preserve"> </w:t>
      </w:r>
      <w:r w:rsidRPr="00541D60">
        <w:rPr>
          <w:rFonts w:ascii="Arial" w:hAnsi="Arial" w:cs="Arial"/>
          <w:b/>
          <w:bCs/>
          <w:sz w:val="24"/>
          <w:szCs w:val="24"/>
          <w:lang w:val="en-IN"/>
        </w:rPr>
        <w:t xml:space="preserve">of </w:t>
      </w:r>
      <w:r w:rsidR="00B72E79" w:rsidRPr="00541D60">
        <w:rPr>
          <w:rFonts w:ascii="Arial" w:hAnsi="Arial" w:cs="Arial"/>
          <w:b/>
          <w:bCs/>
          <w:sz w:val="24"/>
          <w:szCs w:val="24"/>
          <w:lang w:val="en-IN"/>
        </w:rPr>
        <w:t>Payment:</w:t>
      </w:r>
    </w:p>
    <w:tbl>
      <w:tblPr>
        <w:tblStyle w:val="TableGrid"/>
        <w:tblW w:w="9360" w:type="dxa"/>
        <w:tblInd w:w="828" w:type="dxa"/>
        <w:tblLook w:val="04A0"/>
      </w:tblPr>
      <w:tblGrid>
        <w:gridCol w:w="990"/>
        <w:gridCol w:w="4953"/>
        <w:gridCol w:w="3417"/>
      </w:tblGrid>
      <w:tr w:rsidR="00B72E79" w:rsidRPr="00541D60" w:rsidTr="00EB3D78">
        <w:tc>
          <w:tcPr>
            <w:tcW w:w="990" w:type="dxa"/>
          </w:tcPr>
          <w:p w:rsidR="00B72E79" w:rsidRPr="00541D60" w:rsidRDefault="00B72E79" w:rsidP="001B1497">
            <w:pPr>
              <w:autoSpaceDE w:val="0"/>
              <w:autoSpaceDN w:val="0"/>
              <w:adjustRightInd w:val="0"/>
              <w:spacing w:line="276" w:lineRule="auto"/>
              <w:jc w:val="center"/>
              <w:rPr>
                <w:rFonts w:ascii="Arial" w:hAnsi="Arial" w:cs="Arial"/>
                <w:b/>
                <w:bCs/>
                <w:sz w:val="20"/>
                <w:lang w:val="en-IN"/>
              </w:rPr>
            </w:pPr>
            <w:r w:rsidRPr="00541D60">
              <w:rPr>
                <w:rFonts w:ascii="Arial" w:hAnsi="Arial" w:cs="Arial"/>
                <w:b/>
                <w:bCs/>
                <w:sz w:val="20"/>
                <w:lang w:val="en-IN"/>
              </w:rPr>
              <w:t>Sr</w:t>
            </w:r>
            <w:r w:rsidR="001B1497" w:rsidRPr="00541D60">
              <w:rPr>
                <w:rFonts w:ascii="Arial" w:hAnsi="Arial" w:cs="Arial"/>
                <w:b/>
                <w:bCs/>
                <w:sz w:val="20"/>
                <w:lang w:val="en-IN"/>
              </w:rPr>
              <w:t>.</w:t>
            </w:r>
            <w:r w:rsidRPr="00541D60">
              <w:rPr>
                <w:rFonts w:ascii="Arial" w:hAnsi="Arial" w:cs="Arial"/>
                <w:b/>
                <w:bCs/>
                <w:sz w:val="20"/>
                <w:lang w:val="en-IN"/>
              </w:rPr>
              <w:t xml:space="preserve"> N</w:t>
            </w:r>
            <w:r w:rsidR="00DA1AE2" w:rsidRPr="00541D60">
              <w:rPr>
                <w:rFonts w:ascii="Arial" w:hAnsi="Arial" w:cs="Arial"/>
                <w:b/>
                <w:bCs/>
                <w:sz w:val="20"/>
                <w:lang w:val="en-IN"/>
              </w:rPr>
              <w:t>o</w:t>
            </w:r>
            <w:r w:rsidRPr="00541D60">
              <w:rPr>
                <w:rFonts w:ascii="Arial" w:hAnsi="Arial" w:cs="Arial"/>
                <w:b/>
                <w:bCs/>
                <w:sz w:val="20"/>
                <w:lang w:val="en-IN"/>
              </w:rPr>
              <w:t>.</w:t>
            </w:r>
          </w:p>
        </w:tc>
        <w:tc>
          <w:tcPr>
            <w:tcW w:w="4953" w:type="dxa"/>
          </w:tcPr>
          <w:p w:rsidR="00B72E79" w:rsidRPr="00541D60" w:rsidRDefault="00B72E79" w:rsidP="001B1497">
            <w:pPr>
              <w:autoSpaceDE w:val="0"/>
              <w:autoSpaceDN w:val="0"/>
              <w:adjustRightInd w:val="0"/>
              <w:spacing w:line="276" w:lineRule="auto"/>
              <w:jc w:val="center"/>
              <w:rPr>
                <w:rFonts w:ascii="Arial" w:hAnsi="Arial" w:cs="Arial"/>
                <w:b/>
                <w:bCs/>
                <w:sz w:val="20"/>
                <w:lang w:val="en-IN"/>
              </w:rPr>
            </w:pPr>
            <w:r w:rsidRPr="00541D60">
              <w:rPr>
                <w:rFonts w:ascii="Arial" w:hAnsi="Arial" w:cs="Arial"/>
                <w:b/>
                <w:bCs/>
                <w:sz w:val="20"/>
                <w:lang w:val="en-IN"/>
              </w:rPr>
              <w:t>Deliverables</w:t>
            </w:r>
          </w:p>
        </w:tc>
        <w:tc>
          <w:tcPr>
            <w:tcW w:w="3417" w:type="dxa"/>
          </w:tcPr>
          <w:p w:rsidR="00B72E79" w:rsidRPr="00541D60" w:rsidRDefault="00B72E79" w:rsidP="001B1497">
            <w:pPr>
              <w:autoSpaceDE w:val="0"/>
              <w:autoSpaceDN w:val="0"/>
              <w:adjustRightInd w:val="0"/>
              <w:spacing w:line="276" w:lineRule="auto"/>
              <w:jc w:val="center"/>
              <w:rPr>
                <w:rFonts w:ascii="Arial" w:hAnsi="Arial" w:cs="Arial"/>
                <w:b/>
                <w:bCs/>
                <w:sz w:val="20"/>
                <w:lang w:val="en-IN"/>
              </w:rPr>
            </w:pPr>
            <w:r w:rsidRPr="00541D60">
              <w:rPr>
                <w:rFonts w:ascii="Arial" w:hAnsi="Arial" w:cs="Arial"/>
                <w:b/>
                <w:bCs/>
                <w:sz w:val="20"/>
                <w:lang w:val="en-IN"/>
              </w:rPr>
              <w:t>Payment</w:t>
            </w:r>
          </w:p>
        </w:tc>
      </w:tr>
      <w:tr w:rsidR="00B72E79" w:rsidRPr="00541D60" w:rsidTr="00EB3D78">
        <w:tc>
          <w:tcPr>
            <w:tcW w:w="990" w:type="dxa"/>
          </w:tcPr>
          <w:p w:rsidR="00B72E79" w:rsidRPr="00541D60" w:rsidRDefault="00A97CE1" w:rsidP="001B1497">
            <w:pPr>
              <w:autoSpaceDE w:val="0"/>
              <w:autoSpaceDN w:val="0"/>
              <w:adjustRightInd w:val="0"/>
              <w:spacing w:line="276" w:lineRule="auto"/>
              <w:jc w:val="center"/>
              <w:rPr>
                <w:rFonts w:ascii="Arial" w:hAnsi="Arial" w:cs="Arial"/>
                <w:bCs/>
                <w:sz w:val="20"/>
                <w:lang w:val="en-IN"/>
              </w:rPr>
            </w:pPr>
            <w:r w:rsidRPr="00541D60">
              <w:rPr>
                <w:rFonts w:ascii="Arial" w:hAnsi="Arial" w:cs="Arial"/>
                <w:bCs/>
                <w:sz w:val="20"/>
                <w:lang w:val="en-IN"/>
              </w:rPr>
              <w:t>1</w:t>
            </w:r>
          </w:p>
        </w:tc>
        <w:tc>
          <w:tcPr>
            <w:tcW w:w="4953" w:type="dxa"/>
          </w:tcPr>
          <w:p w:rsidR="00B72E79" w:rsidRPr="00541D60" w:rsidRDefault="00B72E79" w:rsidP="00DE22C6">
            <w:pPr>
              <w:autoSpaceDE w:val="0"/>
              <w:autoSpaceDN w:val="0"/>
              <w:adjustRightInd w:val="0"/>
              <w:spacing w:line="276" w:lineRule="auto"/>
              <w:rPr>
                <w:rFonts w:ascii="Arial" w:hAnsi="Arial" w:cs="Arial"/>
                <w:bCs/>
                <w:sz w:val="20"/>
                <w:lang w:val="en-IN"/>
              </w:rPr>
            </w:pPr>
            <w:r w:rsidRPr="00541D60">
              <w:rPr>
                <w:rFonts w:ascii="Arial" w:hAnsi="Arial" w:cs="Arial"/>
                <w:bCs/>
                <w:sz w:val="20"/>
                <w:lang w:val="en-IN"/>
              </w:rPr>
              <w:t>Submission and acceptance of agreed monthly reports (3</w:t>
            </w:r>
            <w:r w:rsidR="00DE22C6" w:rsidRPr="00541D60">
              <w:rPr>
                <w:rFonts w:ascii="Arial" w:hAnsi="Arial" w:cs="Arial"/>
                <w:bCs/>
                <w:sz w:val="20"/>
                <w:lang w:val="en-IN"/>
              </w:rPr>
              <w:t>0</w:t>
            </w:r>
            <w:r w:rsidRPr="00541D60">
              <w:rPr>
                <w:rFonts w:ascii="Arial" w:hAnsi="Arial" w:cs="Arial"/>
                <w:bCs/>
                <w:sz w:val="20"/>
                <w:lang w:val="en-IN"/>
              </w:rPr>
              <w:t xml:space="preserve"> months) </w:t>
            </w:r>
            <w:r w:rsidR="00A91287" w:rsidRPr="00541D60">
              <w:rPr>
                <w:rFonts w:ascii="Arial" w:hAnsi="Arial" w:cs="Arial"/>
                <w:bCs/>
                <w:sz w:val="20"/>
                <w:lang w:val="en-IN"/>
              </w:rPr>
              <w:t xml:space="preserve">- </w:t>
            </w:r>
          </w:p>
        </w:tc>
        <w:tc>
          <w:tcPr>
            <w:tcW w:w="3417" w:type="dxa"/>
          </w:tcPr>
          <w:p w:rsidR="00B72E79" w:rsidRPr="00541D60" w:rsidRDefault="00FD49EA" w:rsidP="00B4160C">
            <w:pPr>
              <w:autoSpaceDE w:val="0"/>
              <w:autoSpaceDN w:val="0"/>
              <w:adjustRightInd w:val="0"/>
              <w:spacing w:line="276" w:lineRule="auto"/>
              <w:jc w:val="center"/>
              <w:rPr>
                <w:rFonts w:ascii="Arial" w:hAnsi="Arial" w:cs="Arial"/>
                <w:b/>
                <w:sz w:val="20"/>
                <w:lang w:val="en-IN"/>
              </w:rPr>
            </w:pPr>
            <w:r w:rsidRPr="00541D60">
              <w:rPr>
                <w:rFonts w:ascii="Arial" w:hAnsi="Arial" w:cs="Arial"/>
                <w:b/>
                <w:sz w:val="20"/>
                <w:lang w:val="en-IN"/>
              </w:rPr>
              <w:t>Based on actual man days used plus fixed cost</w:t>
            </w:r>
            <w:r w:rsidR="00B4160C">
              <w:rPr>
                <w:rFonts w:ascii="Arial" w:hAnsi="Arial" w:cs="Arial"/>
                <w:b/>
                <w:sz w:val="20"/>
                <w:lang w:val="en-IN"/>
              </w:rPr>
              <w:t xml:space="preserve"> minus 10% of total monthly Amount.</w:t>
            </w:r>
          </w:p>
        </w:tc>
      </w:tr>
      <w:tr w:rsidR="00B72E79" w:rsidRPr="00541D60" w:rsidTr="00EB3D78">
        <w:tc>
          <w:tcPr>
            <w:tcW w:w="990" w:type="dxa"/>
          </w:tcPr>
          <w:p w:rsidR="00B72E79" w:rsidRPr="00541D60" w:rsidRDefault="00A97CE1" w:rsidP="001B1497">
            <w:pPr>
              <w:autoSpaceDE w:val="0"/>
              <w:autoSpaceDN w:val="0"/>
              <w:adjustRightInd w:val="0"/>
              <w:spacing w:line="276" w:lineRule="auto"/>
              <w:jc w:val="center"/>
              <w:rPr>
                <w:rFonts w:ascii="Arial" w:hAnsi="Arial" w:cs="Arial"/>
                <w:bCs/>
                <w:sz w:val="20"/>
                <w:lang w:val="en-IN"/>
              </w:rPr>
            </w:pPr>
            <w:r w:rsidRPr="00541D60">
              <w:rPr>
                <w:rFonts w:ascii="Arial" w:hAnsi="Arial" w:cs="Arial"/>
                <w:bCs/>
                <w:sz w:val="20"/>
                <w:lang w:val="en-IN"/>
              </w:rPr>
              <w:t>2</w:t>
            </w:r>
          </w:p>
        </w:tc>
        <w:tc>
          <w:tcPr>
            <w:tcW w:w="4953" w:type="dxa"/>
          </w:tcPr>
          <w:p w:rsidR="00B72E79" w:rsidRPr="00541D60" w:rsidRDefault="00B72E79" w:rsidP="001B1497">
            <w:pPr>
              <w:autoSpaceDE w:val="0"/>
              <w:autoSpaceDN w:val="0"/>
              <w:adjustRightInd w:val="0"/>
              <w:spacing w:line="276" w:lineRule="auto"/>
              <w:rPr>
                <w:rFonts w:ascii="Arial" w:hAnsi="Arial" w:cs="Arial"/>
                <w:bCs/>
                <w:sz w:val="20"/>
                <w:lang w:val="en-IN"/>
              </w:rPr>
            </w:pPr>
            <w:r w:rsidRPr="00541D60">
              <w:rPr>
                <w:rFonts w:ascii="Arial" w:hAnsi="Arial" w:cs="Arial"/>
                <w:bCs/>
                <w:sz w:val="20"/>
                <w:lang w:val="en-IN"/>
              </w:rPr>
              <w:t xml:space="preserve">Submission and acceptance of Final report </w:t>
            </w:r>
          </w:p>
        </w:tc>
        <w:tc>
          <w:tcPr>
            <w:tcW w:w="3417" w:type="dxa"/>
          </w:tcPr>
          <w:p w:rsidR="00B72E79" w:rsidRPr="00541D60" w:rsidRDefault="00503BBB" w:rsidP="001B1497">
            <w:pPr>
              <w:autoSpaceDE w:val="0"/>
              <w:autoSpaceDN w:val="0"/>
              <w:adjustRightInd w:val="0"/>
              <w:spacing w:line="276" w:lineRule="auto"/>
              <w:jc w:val="center"/>
              <w:rPr>
                <w:rFonts w:ascii="Arial" w:hAnsi="Arial" w:cs="Arial"/>
                <w:bCs/>
                <w:sz w:val="20"/>
                <w:lang w:val="en-IN"/>
              </w:rPr>
            </w:pPr>
            <w:r w:rsidRPr="00541D60">
              <w:rPr>
                <w:rFonts w:ascii="Arial" w:hAnsi="Arial" w:cs="Arial"/>
                <w:bCs/>
                <w:sz w:val="20"/>
                <w:lang w:val="en-IN"/>
              </w:rPr>
              <w:t xml:space="preserve">Release </w:t>
            </w:r>
            <w:r w:rsidR="00A978FF" w:rsidRPr="00541D60">
              <w:rPr>
                <w:rFonts w:ascii="Arial" w:hAnsi="Arial" w:cs="Arial"/>
                <w:bCs/>
                <w:sz w:val="20"/>
                <w:lang w:val="en-IN"/>
              </w:rPr>
              <w:t>10%</w:t>
            </w:r>
            <w:r w:rsidRPr="00541D60">
              <w:rPr>
                <w:rFonts w:ascii="Arial" w:hAnsi="Arial" w:cs="Arial"/>
                <w:bCs/>
                <w:sz w:val="20"/>
                <w:lang w:val="en-IN"/>
              </w:rPr>
              <w:t xml:space="preserve"> on hold.</w:t>
            </w:r>
          </w:p>
        </w:tc>
      </w:tr>
    </w:tbl>
    <w:p w:rsidR="00B72E79" w:rsidRPr="00541D60" w:rsidRDefault="00B72E79" w:rsidP="00FA0D91">
      <w:pPr>
        <w:autoSpaceDE w:val="0"/>
        <w:autoSpaceDN w:val="0"/>
        <w:adjustRightInd w:val="0"/>
        <w:rPr>
          <w:rFonts w:ascii="Arial" w:hAnsi="Arial" w:cs="Arial"/>
          <w:b/>
          <w:bCs/>
          <w:szCs w:val="22"/>
          <w:lang w:val="en-IN"/>
        </w:rPr>
      </w:pPr>
    </w:p>
    <w:p w:rsidR="00B72E79" w:rsidRPr="00541D60" w:rsidRDefault="002D2438" w:rsidP="002D2438">
      <w:pPr>
        <w:autoSpaceDE w:val="0"/>
        <w:autoSpaceDN w:val="0"/>
        <w:adjustRightInd w:val="0"/>
        <w:ind w:firstLine="720"/>
        <w:rPr>
          <w:rFonts w:ascii="Arial" w:hAnsi="Arial" w:cs="Arial"/>
          <w:b/>
          <w:bCs/>
          <w:sz w:val="20"/>
          <w:lang w:val="en-IN"/>
        </w:rPr>
      </w:pPr>
      <w:r w:rsidRPr="00541D60">
        <w:rPr>
          <w:rFonts w:ascii="Arial" w:hAnsi="Arial" w:cs="Arial"/>
          <w:b/>
          <w:bCs/>
          <w:sz w:val="20"/>
          <w:lang w:val="en-IN"/>
        </w:rPr>
        <w:t>Note: Sample testing of materials, if required will be paid as per actual.</w:t>
      </w:r>
    </w:p>
    <w:p w:rsidR="002D2438" w:rsidRPr="00541D60" w:rsidRDefault="002D2438" w:rsidP="002D2438">
      <w:pPr>
        <w:autoSpaceDE w:val="0"/>
        <w:autoSpaceDN w:val="0"/>
        <w:adjustRightInd w:val="0"/>
        <w:ind w:firstLine="720"/>
        <w:rPr>
          <w:rFonts w:ascii="Arial" w:hAnsi="Arial" w:cs="Arial"/>
          <w:b/>
          <w:bCs/>
          <w:sz w:val="20"/>
          <w:lang w:val="en-IN"/>
        </w:rPr>
      </w:pPr>
    </w:p>
    <w:p w:rsidR="00B72E79" w:rsidRPr="00541D60" w:rsidRDefault="00ED69DA" w:rsidP="009067FB">
      <w:pPr>
        <w:pStyle w:val="ListParagraph"/>
        <w:numPr>
          <w:ilvl w:val="0"/>
          <w:numId w:val="9"/>
        </w:numPr>
        <w:autoSpaceDE w:val="0"/>
        <w:autoSpaceDN w:val="0"/>
        <w:adjustRightInd w:val="0"/>
        <w:rPr>
          <w:rFonts w:ascii="Arial" w:hAnsi="Arial" w:cs="Arial"/>
          <w:b/>
          <w:sz w:val="24"/>
          <w:szCs w:val="22"/>
          <w:lang w:val="en-IN"/>
        </w:rPr>
      </w:pPr>
      <w:r w:rsidRPr="00541D60">
        <w:rPr>
          <w:rFonts w:ascii="Arial" w:hAnsi="Arial" w:cs="Arial"/>
          <w:b/>
          <w:sz w:val="24"/>
          <w:szCs w:val="22"/>
          <w:lang w:val="en-IN"/>
        </w:rPr>
        <w:t>Ownership:</w:t>
      </w:r>
    </w:p>
    <w:p w:rsidR="00ED69DA" w:rsidRPr="00541D60" w:rsidRDefault="00ED69DA" w:rsidP="00FA0D91">
      <w:pPr>
        <w:autoSpaceDE w:val="0"/>
        <w:autoSpaceDN w:val="0"/>
        <w:adjustRightInd w:val="0"/>
        <w:rPr>
          <w:rFonts w:ascii="Arial" w:hAnsi="Arial" w:cs="Arial"/>
          <w:sz w:val="16"/>
          <w:szCs w:val="22"/>
          <w:lang w:val="en-IN"/>
        </w:rPr>
      </w:pPr>
    </w:p>
    <w:p w:rsidR="00ED69DA" w:rsidRPr="00541D60" w:rsidRDefault="00ED69DA" w:rsidP="00264A05">
      <w:pPr>
        <w:autoSpaceDE w:val="0"/>
        <w:autoSpaceDN w:val="0"/>
        <w:adjustRightInd w:val="0"/>
        <w:spacing w:line="276" w:lineRule="auto"/>
        <w:ind w:left="720"/>
        <w:jc w:val="both"/>
        <w:rPr>
          <w:rFonts w:ascii="Arial" w:hAnsi="Arial" w:cs="Arial"/>
          <w:sz w:val="24"/>
          <w:szCs w:val="22"/>
          <w:lang w:val="en-IN"/>
        </w:rPr>
      </w:pPr>
      <w:r w:rsidRPr="00541D60">
        <w:rPr>
          <w:rFonts w:ascii="Arial" w:hAnsi="Arial" w:cs="Arial"/>
          <w:sz w:val="24"/>
          <w:szCs w:val="22"/>
          <w:lang w:val="en-IN"/>
        </w:rPr>
        <w:t>The consultancy is funded by GoP and therefore DWSS is the owner of the consultancy output. The consultant will have no right or claim to the consultancy after its completion. The Consultant shall not use the outputs of consulta</w:t>
      </w:r>
      <w:r w:rsidR="00460005" w:rsidRPr="00541D60">
        <w:rPr>
          <w:rFonts w:ascii="Arial" w:hAnsi="Arial" w:cs="Arial"/>
          <w:sz w:val="24"/>
          <w:szCs w:val="22"/>
          <w:lang w:val="en-IN"/>
        </w:rPr>
        <w:t>ncy without prior consent of DWSS</w:t>
      </w:r>
      <w:r w:rsidRPr="00541D60">
        <w:rPr>
          <w:rFonts w:ascii="Arial" w:hAnsi="Arial" w:cs="Arial"/>
          <w:sz w:val="24"/>
          <w:szCs w:val="22"/>
          <w:lang w:val="en-IN"/>
        </w:rPr>
        <w:t>.</w:t>
      </w:r>
    </w:p>
    <w:p w:rsidR="001A1638" w:rsidRPr="00541D60" w:rsidRDefault="001A1638" w:rsidP="00264A05">
      <w:pPr>
        <w:autoSpaceDE w:val="0"/>
        <w:autoSpaceDN w:val="0"/>
        <w:adjustRightInd w:val="0"/>
        <w:spacing w:line="276" w:lineRule="auto"/>
        <w:ind w:left="720"/>
        <w:jc w:val="both"/>
        <w:rPr>
          <w:rFonts w:ascii="Arial" w:hAnsi="Arial" w:cs="Arial"/>
          <w:sz w:val="24"/>
          <w:szCs w:val="22"/>
          <w:lang w:val="en-IN"/>
        </w:rPr>
      </w:pPr>
    </w:p>
    <w:p w:rsidR="00C63A86" w:rsidRDefault="00C63A86" w:rsidP="00C63A86">
      <w:pPr>
        <w:pStyle w:val="Header"/>
        <w:tabs>
          <w:tab w:val="clear" w:pos="360"/>
          <w:tab w:val="clear" w:pos="7560"/>
          <w:tab w:val="clear" w:pos="8280"/>
          <w:tab w:val="clear" w:pos="9000"/>
        </w:tabs>
        <w:spacing w:line="276" w:lineRule="auto"/>
        <w:ind w:left="2880" w:firstLine="360"/>
        <w:rPr>
          <w:rFonts w:ascii="Arial" w:hAnsi="Arial" w:cs="Arial"/>
          <w:b/>
          <w:sz w:val="20"/>
        </w:rPr>
      </w:pPr>
    </w:p>
    <w:p w:rsidR="00ED69DA" w:rsidRPr="00541D60" w:rsidRDefault="00ED69DA" w:rsidP="00C63A86">
      <w:pPr>
        <w:pStyle w:val="Header"/>
        <w:tabs>
          <w:tab w:val="clear" w:pos="360"/>
          <w:tab w:val="clear" w:pos="7560"/>
          <w:tab w:val="clear" w:pos="8280"/>
          <w:tab w:val="clear" w:pos="9000"/>
        </w:tabs>
        <w:spacing w:line="276" w:lineRule="auto"/>
        <w:ind w:left="2880" w:firstLine="360"/>
        <w:rPr>
          <w:rFonts w:ascii="Arial" w:hAnsi="Arial" w:cs="Arial"/>
          <w:b/>
          <w:sz w:val="20"/>
        </w:rPr>
      </w:pPr>
      <w:r w:rsidRPr="00541D60">
        <w:rPr>
          <w:rFonts w:ascii="Arial" w:hAnsi="Arial" w:cs="Arial"/>
          <w:b/>
          <w:sz w:val="20"/>
        </w:rPr>
        <w:t>OFFICE OF HEAD</w:t>
      </w:r>
    </w:p>
    <w:p w:rsidR="00ED69DA" w:rsidRPr="00541D60" w:rsidRDefault="00ED69DA" w:rsidP="00ED69DA">
      <w:pPr>
        <w:pStyle w:val="Header"/>
        <w:tabs>
          <w:tab w:val="left" w:pos="720"/>
        </w:tabs>
        <w:spacing w:line="276" w:lineRule="auto"/>
        <w:ind w:left="3240"/>
        <w:jc w:val="both"/>
        <w:rPr>
          <w:rFonts w:ascii="Arial" w:hAnsi="Arial" w:cs="Arial"/>
          <w:b/>
          <w:sz w:val="20"/>
        </w:rPr>
      </w:pPr>
      <w:r w:rsidRPr="00541D60">
        <w:rPr>
          <w:rFonts w:ascii="Arial" w:hAnsi="Arial" w:cs="Arial"/>
          <w:b/>
          <w:sz w:val="20"/>
        </w:rPr>
        <w:t xml:space="preserve">DEPARTMENT OF WATER SUPPLY &amp; SANITATION </w:t>
      </w:r>
    </w:p>
    <w:p w:rsidR="00ED69DA" w:rsidRPr="00541D60" w:rsidRDefault="00ED69DA" w:rsidP="00E70139">
      <w:pPr>
        <w:pStyle w:val="Header"/>
        <w:tabs>
          <w:tab w:val="left" w:pos="720"/>
        </w:tabs>
        <w:spacing w:line="276" w:lineRule="auto"/>
        <w:ind w:left="3240" w:right="-693"/>
        <w:jc w:val="both"/>
        <w:rPr>
          <w:rFonts w:ascii="Arial" w:hAnsi="Arial" w:cs="Arial"/>
          <w:b/>
          <w:sz w:val="20"/>
        </w:rPr>
      </w:pPr>
      <w:r w:rsidRPr="00541D60">
        <w:rPr>
          <w:rFonts w:ascii="Arial" w:hAnsi="Arial" w:cs="Arial"/>
          <w:b/>
          <w:sz w:val="20"/>
        </w:rPr>
        <w:t>Water Works Complex, Phase-2, Sahibzada Ajit Singh Nagar-160055</w:t>
      </w:r>
    </w:p>
    <w:p w:rsidR="00ED69DA" w:rsidRPr="00541D60" w:rsidRDefault="00ED69DA" w:rsidP="0026449A">
      <w:pPr>
        <w:pStyle w:val="Header"/>
        <w:tabs>
          <w:tab w:val="clear" w:pos="360"/>
          <w:tab w:val="clear" w:pos="7560"/>
          <w:tab w:val="clear" w:pos="8280"/>
          <w:tab w:val="clear" w:pos="9000"/>
        </w:tabs>
        <w:spacing w:line="276" w:lineRule="auto"/>
        <w:ind w:left="3240"/>
        <w:jc w:val="both"/>
        <w:rPr>
          <w:rFonts w:ascii="Arial" w:hAnsi="Arial" w:cs="Arial"/>
          <w:b/>
          <w:sz w:val="20"/>
          <w:lang w:val="es-ES_tradnl"/>
        </w:rPr>
      </w:pPr>
      <w:r w:rsidRPr="00541D60">
        <w:rPr>
          <w:rFonts w:ascii="Arial" w:hAnsi="Arial" w:cs="Arial"/>
          <w:b/>
          <w:sz w:val="20"/>
          <w:lang w:val="es-ES_tradnl"/>
        </w:rPr>
        <w:t xml:space="preserve">Tele/fax: 0172-2270101, 4330300, 4330317 </w:t>
      </w:r>
    </w:p>
    <w:p w:rsidR="00DA1AE2" w:rsidRPr="00541D60" w:rsidRDefault="00ED69DA" w:rsidP="00ED69DA">
      <w:pPr>
        <w:pStyle w:val="Header"/>
        <w:tabs>
          <w:tab w:val="left" w:pos="720"/>
        </w:tabs>
        <w:spacing w:line="276" w:lineRule="auto"/>
        <w:ind w:left="3240"/>
        <w:jc w:val="both"/>
        <w:rPr>
          <w:rFonts w:ascii="Arial" w:hAnsi="Arial" w:cs="Arial"/>
          <w:b/>
          <w:sz w:val="28"/>
          <w:szCs w:val="28"/>
          <w:lang w:val="es-ES_tradnl"/>
        </w:rPr>
      </w:pPr>
      <w:r w:rsidRPr="00541D60">
        <w:rPr>
          <w:rFonts w:ascii="Arial" w:hAnsi="Arial" w:cs="Arial"/>
          <w:b/>
          <w:sz w:val="20"/>
          <w:lang w:val="es-ES_tradnl"/>
        </w:rPr>
        <w:t xml:space="preserve">Email: </w:t>
      </w:r>
      <w:r w:rsidR="00AE0920" w:rsidRPr="00541D60">
        <w:rPr>
          <w:rFonts w:ascii="Arial" w:hAnsi="Arial" w:cs="Arial"/>
          <w:b/>
          <w:bCs/>
          <w:color w:val="000000" w:themeColor="text1"/>
          <w:sz w:val="20"/>
          <w:shd w:val="clear" w:color="auto" w:fill="FFFFFF"/>
        </w:rPr>
        <w:t>hoddwss@gmail.com</w:t>
      </w:r>
    </w:p>
    <w:p w:rsidR="00ED69DA" w:rsidRPr="009B7F73" w:rsidRDefault="00ED69DA" w:rsidP="00ED69DA">
      <w:pPr>
        <w:pStyle w:val="Header"/>
        <w:tabs>
          <w:tab w:val="left" w:pos="720"/>
        </w:tabs>
        <w:spacing w:line="276" w:lineRule="auto"/>
        <w:ind w:left="3240"/>
        <w:jc w:val="both"/>
        <w:rPr>
          <w:rFonts w:ascii="Arial" w:hAnsi="Arial" w:cs="Arial"/>
          <w:color w:val="000000"/>
          <w:spacing w:val="-2"/>
          <w:sz w:val="20"/>
        </w:rPr>
      </w:pPr>
      <w:r w:rsidRPr="00541D60">
        <w:rPr>
          <w:rFonts w:ascii="Arial" w:hAnsi="Arial" w:cs="Arial"/>
          <w:b/>
          <w:color w:val="000000"/>
          <w:spacing w:val="-2"/>
          <w:sz w:val="20"/>
        </w:rPr>
        <w:t>Website: http://pbdwss.gov.in</w:t>
      </w:r>
    </w:p>
    <w:p w:rsidR="00ED60C2" w:rsidRPr="009B7F73" w:rsidRDefault="00ED60C2" w:rsidP="00ED69DA">
      <w:pPr>
        <w:pStyle w:val="Header"/>
        <w:tabs>
          <w:tab w:val="left" w:pos="720"/>
        </w:tabs>
        <w:spacing w:line="276" w:lineRule="auto"/>
        <w:ind w:left="3240"/>
        <w:jc w:val="both"/>
        <w:rPr>
          <w:rFonts w:ascii="Arial" w:hAnsi="Arial" w:cs="Arial"/>
          <w:color w:val="000000"/>
          <w:spacing w:val="-2"/>
          <w:sz w:val="20"/>
        </w:rPr>
      </w:pPr>
    </w:p>
    <w:p w:rsidR="000F0047" w:rsidRPr="009B7F73" w:rsidRDefault="000F0047" w:rsidP="00ED69DA">
      <w:pPr>
        <w:pStyle w:val="Header"/>
        <w:tabs>
          <w:tab w:val="left" w:pos="720"/>
        </w:tabs>
        <w:spacing w:line="276" w:lineRule="auto"/>
        <w:ind w:left="3240"/>
        <w:jc w:val="both"/>
        <w:rPr>
          <w:rFonts w:ascii="Arial" w:hAnsi="Arial" w:cs="Arial"/>
          <w:color w:val="000000"/>
          <w:spacing w:val="-2"/>
          <w:sz w:val="20"/>
        </w:rPr>
      </w:pPr>
    </w:p>
    <w:p w:rsidR="00D2572C" w:rsidRPr="009B7F73" w:rsidRDefault="00D2572C" w:rsidP="00ED69DA">
      <w:pPr>
        <w:pStyle w:val="Header"/>
        <w:tabs>
          <w:tab w:val="left" w:pos="720"/>
        </w:tabs>
        <w:spacing w:line="276" w:lineRule="auto"/>
        <w:ind w:left="3240"/>
        <w:jc w:val="both"/>
        <w:rPr>
          <w:rFonts w:ascii="Arial" w:hAnsi="Arial" w:cs="Arial"/>
          <w:color w:val="000000"/>
          <w:spacing w:val="-2"/>
          <w:sz w:val="20"/>
        </w:rPr>
      </w:pPr>
    </w:p>
    <w:p w:rsidR="00D2572C" w:rsidRPr="009B7F73" w:rsidRDefault="00D2572C" w:rsidP="00ED69DA">
      <w:pPr>
        <w:pStyle w:val="Header"/>
        <w:tabs>
          <w:tab w:val="left" w:pos="720"/>
        </w:tabs>
        <w:spacing w:line="276" w:lineRule="auto"/>
        <w:ind w:left="3240"/>
        <w:jc w:val="both"/>
        <w:rPr>
          <w:rFonts w:ascii="Arial" w:hAnsi="Arial" w:cs="Arial"/>
          <w:color w:val="000000"/>
          <w:spacing w:val="-2"/>
          <w:sz w:val="20"/>
        </w:rPr>
      </w:pPr>
    </w:p>
    <w:p w:rsidR="00036E2F" w:rsidRPr="009B7F73" w:rsidRDefault="00036E2F">
      <w:pPr>
        <w:rPr>
          <w:rFonts w:ascii="Arial" w:hAnsi="Arial" w:cs="Arial"/>
          <w:color w:val="000000"/>
          <w:spacing w:val="-2"/>
          <w:sz w:val="20"/>
        </w:rPr>
      </w:pPr>
      <w:r w:rsidRPr="009B7F73">
        <w:rPr>
          <w:rFonts w:ascii="Arial" w:hAnsi="Arial" w:cs="Arial"/>
          <w:color w:val="000000"/>
          <w:spacing w:val="-2"/>
          <w:sz w:val="20"/>
        </w:rPr>
        <w:br w:type="page"/>
      </w:r>
    </w:p>
    <w:p w:rsidR="00ED60C2" w:rsidRPr="009B7F73" w:rsidRDefault="00ED60C2" w:rsidP="002106CA">
      <w:pPr>
        <w:pStyle w:val="Heading2"/>
        <w:ind w:left="576" w:hanging="576"/>
        <w:jc w:val="both"/>
        <w:rPr>
          <w:b w:val="0"/>
          <w:bCs/>
        </w:rPr>
      </w:pPr>
      <w:bookmarkStart w:id="9" w:name="_Ref416364953"/>
      <w:bookmarkStart w:id="10" w:name="_Toc424286243"/>
      <w:r w:rsidRPr="009B7F73">
        <w:rPr>
          <w:bCs/>
        </w:rPr>
        <w:lastRenderedPageBreak/>
        <w:t>Appendix 3 A:</w:t>
      </w:r>
      <w:bookmarkEnd w:id="9"/>
      <w:bookmarkEnd w:id="10"/>
    </w:p>
    <w:p w:rsidR="00ED60C2" w:rsidRPr="009B7F73" w:rsidRDefault="00ED60C2" w:rsidP="00ED60C2">
      <w:pPr>
        <w:jc w:val="both"/>
      </w:pPr>
    </w:p>
    <w:p w:rsidR="00ED60C2" w:rsidRPr="009B7F73" w:rsidRDefault="00ED60C2" w:rsidP="00ED60C2">
      <w:pPr>
        <w:jc w:val="both"/>
        <w:rPr>
          <w:b/>
        </w:rPr>
      </w:pPr>
      <w:r w:rsidRPr="009B7F73">
        <w:rPr>
          <w:b/>
        </w:rPr>
        <w:t>Performance Standards</w:t>
      </w:r>
    </w:p>
    <w:p w:rsidR="00ED60C2" w:rsidRPr="009B7F73" w:rsidRDefault="00ED60C2" w:rsidP="009067FB">
      <w:pPr>
        <w:pStyle w:val="Heading3"/>
        <w:numPr>
          <w:ilvl w:val="0"/>
          <w:numId w:val="17"/>
        </w:numPr>
        <w:tabs>
          <w:tab w:val="clear" w:pos="-720"/>
        </w:tabs>
        <w:suppressAutoHyphens w:val="0"/>
        <w:spacing w:before="40" w:line="259" w:lineRule="auto"/>
        <w:ind w:left="450" w:hanging="450"/>
        <w:jc w:val="both"/>
      </w:pPr>
      <w:r w:rsidRPr="009B7F73">
        <w:t xml:space="preserve">Coverage </w:t>
      </w:r>
    </w:p>
    <w:p w:rsidR="00ED60C2" w:rsidRPr="009B7F73" w:rsidRDefault="00ED60C2" w:rsidP="00ED60C2">
      <w:pPr>
        <w:spacing w:before="240"/>
        <w:ind w:left="450"/>
        <w:jc w:val="both"/>
      </w:pPr>
      <w:r w:rsidRPr="009B7F73">
        <w:t xml:space="preserve">The Operator shall ensure that it has covered 100% of the villages, in accordance with the </w:t>
      </w:r>
      <w:fldSimple w:instr=" REF _Ref416367004 \h  \* MERGEFORMAT ">
        <w:r w:rsidR="00F90EC2" w:rsidRPr="00F90EC2">
          <w:t>Appendix 3B:  Water Supply Area</w:t>
        </w:r>
      </w:fldSimple>
      <w:r w:rsidRPr="009B7F73">
        <w:t>, by Operational Acceptance of the scheme.</w:t>
      </w:r>
    </w:p>
    <w:p w:rsidR="00ED60C2" w:rsidRPr="009B7F73" w:rsidRDefault="00ED60C2" w:rsidP="009067FB">
      <w:pPr>
        <w:pStyle w:val="Heading3"/>
        <w:numPr>
          <w:ilvl w:val="0"/>
          <w:numId w:val="17"/>
        </w:numPr>
        <w:tabs>
          <w:tab w:val="clear" w:pos="-720"/>
        </w:tabs>
        <w:suppressAutoHyphens w:val="0"/>
        <w:spacing w:before="40" w:line="259" w:lineRule="auto"/>
        <w:ind w:left="450" w:hanging="450"/>
        <w:jc w:val="both"/>
      </w:pPr>
      <w:r w:rsidRPr="009B7F73">
        <w:t>Continuity of Service</w:t>
      </w:r>
    </w:p>
    <w:p w:rsidR="00ED60C2" w:rsidRPr="009B7F73" w:rsidRDefault="00ED60C2" w:rsidP="0033162C">
      <w:pPr>
        <w:ind w:left="450"/>
        <w:jc w:val="both"/>
      </w:pPr>
      <w:r w:rsidRPr="009B7F73">
        <w:t xml:space="preserve">The Operator shall ensure that water is always available at all the villages served by the Water Supply System for 24 hours supply 7 days a week .He shall make his own assessment of equipment and works to be part of the project to ensure such requirements. </w:t>
      </w:r>
    </w:p>
    <w:p w:rsidR="00ED60C2" w:rsidRPr="009B7F73" w:rsidRDefault="00ED60C2" w:rsidP="0033162C">
      <w:pPr>
        <w:spacing w:before="120"/>
        <w:ind w:firstLine="360"/>
        <w:jc w:val="both"/>
      </w:pPr>
      <w:r w:rsidRPr="009B7F73">
        <w:t>The Operator may temporarily interrupt supplies referred to above whenever:</w:t>
      </w:r>
    </w:p>
    <w:p w:rsidR="00ED60C2" w:rsidRPr="009B7F73" w:rsidRDefault="00ED60C2" w:rsidP="0033162C">
      <w:pPr>
        <w:pStyle w:val="ListParagraph"/>
        <w:numPr>
          <w:ilvl w:val="0"/>
          <w:numId w:val="11"/>
        </w:numPr>
        <w:spacing w:before="120" w:line="276" w:lineRule="auto"/>
        <w:ind w:left="900"/>
        <w:contextualSpacing w:val="0"/>
        <w:jc w:val="both"/>
        <w:rPr>
          <w:szCs w:val="22"/>
        </w:rPr>
      </w:pPr>
      <w:r w:rsidRPr="009B7F73">
        <w:rPr>
          <w:szCs w:val="22"/>
        </w:rPr>
        <w:t>the Operator reasonably wishes to examine, alter, repair, maintain or construct works, provided the Operator has informed the Design Build Operations Engineer and the concerned village (s) in writing and on telephone / at least 48 hours in advance of the date upon which, and times between which, the supply will be interrupted; and such interruptions shall not exceed two in a consecutive period of 12 months; or</w:t>
      </w:r>
    </w:p>
    <w:p w:rsidR="00ED60C2" w:rsidRPr="009B7F73" w:rsidRDefault="00ED60C2" w:rsidP="0033162C">
      <w:pPr>
        <w:pStyle w:val="ListParagraph"/>
        <w:numPr>
          <w:ilvl w:val="0"/>
          <w:numId w:val="11"/>
        </w:numPr>
        <w:spacing w:line="276" w:lineRule="auto"/>
        <w:ind w:left="900"/>
        <w:contextualSpacing w:val="0"/>
        <w:jc w:val="both"/>
        <w:rPr>
          <w:szCs w:val="22"/>
        </w:rPr>
      </w:pPr>
      <w:r w:rsidRPr="009B7F73">
        <w:rPr>
          <w:szCs w:val="22"/>
        </w:rPr>
        <w:t xml:space="preserve">there is, or is reasonably likely to be, a risk that would endanger human life or any part of the environment, or compromise the health or safety of any person, or the safety of any works. </w:t>
      </w:r>
    </w:p>
    <w:p w:rsidR="00ED60C2" w:rsidRPr="009B7F73" w:rsidRDefault="00ED60C2" w:rsidP="0033162C">
      <w:pPr>
        <w:pStyle w:val="ListParagraph"/>
        <w:numPr>
          <w:ilvl w:val="0"/>
          <w:numId w:val="11"/>
        </w:numPr>
        <w:spacing w:after="200" w:line="276" w:lineRule="auto"/>
        <w:ind w:left="900"/>
        <w:contextualSpacing w:val="0"/>
        <w:jc w:val="both"/>
        <w:rPr>
          <w:szCs w:val="22"/>
        </w:rPr>
      </w:pPr>
      <w:r w:rsidRPr="009B7F73">
        <w:rPr>
          <w:szCs w:val="22"/>
        </w:rPr>
        <w:t>The Operator shall not be deemed to have failed to comply with the provision above whenever an interruption to supply occurs, because of:</w:t>
      </w:r>
    </w:p>
    <w:p w:rsidR="00ED60C2" w:rsidRPr="009B7F73" w:rsidRDefault="00ED60C2" w:rsidP="0033162C">
      <w:pPr>
        <w:pStyle w:val="ListParagraph"/>
        <w:numPr>
          <w:ilvl w:val="1"/>
          <w:numId w:val="11"/>
        </w:numPr>
        <w:spacing w:line="276" w:lineRule="auto"/>
        <w:contextualSpacing w:val="0"/>
        <w:jc w:val="both"/>
        <w:rPr>
          <w:szCs w:val="22"/>
        </w:rPr>
      </w:pPr>
      <w:r w:rsidRPr="009B7F73">
        <w:rPr>
          <w:szCs w:val="22"/>
        </w:rPr>
        <w:t xml:space="preserve">the action of a third party over which the Operator has no control; </w:t>
      </w:r>
    </w:p>
    <w:p w:rsidR="00ED60C2" w:rsidRPr="009B7F73" w:rsidRDefault="00ED60C2" w:rsidP="0033162C">
      <w:pPr>
        <w:pStyle w:val="ListParagraph"/>
        <w:numPr>
          <w:ilvl w:val="1"/>
          <w:numId w:val="11"/>
        </w:numPr>
        <w:spacing w:line="276" w:lineRule="auto"/>
        <w:contextualSpacing w:val="0"/>
        <w:jc w:val="both"/>
        <w:rPr>
          <w:szCs w:val="22"/>
        </w:rPr>
      </w:pPr>
      <w:r w:rsidRPr="009B7F73">
        <w:rPr>
          <w:szCs w:val="22"/>
        </w:rPr>
        <w:t>failure of the national grid electricity supply system for more than 12 hours at any of the Operator’s head works, treatment works or pumping stations</w:t>
      </w:r>
    </w:p>
    <w:p w:rsidR="00ED60C2" w:rsidRPr="009B7F73" w:rsidRDefault="00ED60C2" w:rsidP="0033162C">
      <w:pPr>
        <w:pStyle w:val="ListParagraph"/>
        <w:numPr>
          <w:ilvl w:val="1"/>
          <w:numId w:val="11"/>
        </w:numPr>
        <w:spacing w:line="276" w:lineRule="auto"/>
        <w:contextualSpacing w:val="0"/>
        <w:jc w:val="both"/>
        <w:rPr>
          <w:szCs w:val="22"/>
        </w:rPr>
      </w:pPr>
      <w:r w:rsidRPr="009B7F73">
        <w:rPr>
          <w:szCs w:val="22"/>
        </w:rPr>
        <w:t>an act of God (force majeure).</w:t>
      </w:r>
    </w:p>
    <w:p w:rsidR="00ED60C2" w:rsidRPr="009B7F73" w:rsidRDefault="00ED60C2" w:rsidP="0033162C">
      <w:pPr>
        <w:ind w:left="720"/>
        <w:jc w:val="both"/>
        <w:rPr>
          <w:b/>
        </w:rPr>
      </w:pPr>
      <w:r w:rsidRPr="009B7F73">
        <w:rPr>
          <w:b/>
        </w:rPr>
        <w:t>Provided the Operator has informed the Design Build Operate Engineer / Owner’s Representative in writing of such event within 12 hours of occurrence of such event.</w:t>
      </w:r>
    </w:p>
    <w:p w:rsidR="00ED60C2" w:rsidRPr="009B7F73" w:rsidRDefault="00ED60C2" w:rsidP="0033162C">
      <w:pPr>
        <w:pStyle w:val="Heading3"/>
        <w:numPr>
          <w:ilvl w:val="0"/>
          <w:numId w:val="17"/>
        </w:numPr>
        <w:tabs>
          <w:tab w:val="clear" w:pos="-720"/>
        </w:tabs>
        <w:suppressAutoHyphens w:val="0"/>
        <w:spacing w:before="120" w:line="259" w:lineRule="auto"/>
        <w:ind w:left="540" w:hanging="540"/>
        <w:jc w:val="both"/>
      </w:pPr>
      <w:r w:rsidRPr="009B7F73">
        <w:t>Quality of Treated Water</w:t>
      </w:r>
    </w:p>
    <w:p w:rsidR="00ED60C2" w:rsidRPr="009B7F73" w:rsidRDefault="00ED60C2" w:rsidP="0033162C">
      <w:pPr>
        <w:spacing w:after="120"/>
        <w:ind w:left="540"/>
        <w:jc w:val="both"/>
      </w:pPr>
      <w:r w:rsidRPr="009B7F73">
        <w:t>The Operator shall treat all water supplied to in compliance with the Indian Standard Specifications for Drinking Water (IS: 10500, as amended). By adopting below mentioned frequency of analyzing/ testing of water sample, the Operator shall ensure that the quality of water throughout the Water Supply System does not exceed the acceptable given in IS:10500:2012. The guidelines of Uniform Drinking Water Quality Monitoring Protocol (2013) and Schedule 4 shall be followed for ensuring quality of treated water.</w:t>
      </w:r>
    </w:p>
    <w:p w:rsidR="00ED60C2" w:rsidRPr="009B7F73" w:rsidRDefault="00ED60C2" w:rsidP="009067FB">
      <w:pPr>
        <w:pStyle w:val="Heading3"/>
        <w:numPr>
          <w:ilvl w:val="0"/>
          <w:numId w:val="17"/>
        </w:numPr>
        <w:tabs>
          <w:tab w:val="clear" w:pos="-720"/>
        </w:tabs>
        <w:suppressAutoHyphens w:val="0"/>
        <w:spacing w:before="40" w:line="259" w:lineRule="auto"/>
        <w:ind w:left="540" w:hanging="540"/>
        <w:jc w:val="both"/>
      </w:pPr>
      <w:r w:rsidRPr="009B7F73">
        <w:t>Pressure of Water Supplies</w:t>
      </w:r>
    </w:p>
    <w:p w:rsidR="00ED60C2" w:rsidRPr="009B7F73" w:rsidRDefault="00ED60C2" w:rsidP="00ED60C2">
      <w:pPr>
        <w:spacing w:before="240"/>
        <w:ind w:left="540"/>
        <w:jc w:val="both"/>
      </w:pPr>
      <w:r w:rsidRPr="009B7F73">
        <w:t xml:space="preserve">The Operator shall ensure that the pressure at the Existing Village Water Works of every village covered under the Water Supply System complies with </w:t>
      </w:r>
    </w:p>
    <w:p w:rsidR="00ED60C2" w:rsidRPr="009B7F73" w:rsidRDefault="00ED60C2" w:rsidP="009067FB">
      <w:pPr>
        <w:pStyle w:val="ListParagraph"/>
        <w:numPr>
          <w:ilvl w:val="0"/>
          <w:numId w:val="12"/>
        </w:numPr>
        <w:spacing w:before="240" w:after="200" w:line="276" w:lineRule="auto"/>
        <w:ind w:left="1170" w:hanging="360"/>
        <w:jc w:val="both"/>
        <w:rPr>
          <w:szCs w:val="22"/>
        </w:rPr>
      </w:pPr>
      <w:r w:rsidRPr="009B7F73">
        <w:rPr>
          <w:szCs w:val="22"/>
        </w:rPr>
        <w:t>Manual on Water Supply and Treatment (third edition - revised and updated) by Government of India Ministry of Urban development, New Delhi, March 1999.</w:t>
      </w:r>
    </w:p>
    <w:p w:rsidR="00ED60C2" w:rsidRPr="009B7F73" w:rsidRDefault="00ED60C2" w:rsidP="009067FB">
      <w:pPr>
        <w:pStyle w:val="ListParagraph"/>
        <w:numPr>
          <w:ilvl w:val="0"/>
          <w:numId w:val="12"/>
        </w:numPr>
        <w:spacing w:before="240" w:after="200" w:line="276" w:lineRule="auto"/>
        <w:ind w:left="1170" w:hanging="360"/>
        <w:jc w:val="both"/>
        <w:rPr>
          <w:szCs w:val="22"/>
        </w:rPr>
      </w:pPr>
      <w:r w:rsidRPr="009B7F73">
        <w:rPr>
          <w:szCs w:val="22"/>
        </w:rPr>
        <w:t>the pressure in the Water Supply System is always sufficient to prevent back-siphoning or infiltration of water into the system;</w:t>
      </w:r>
    </w:p>
    <w:p w:rsidR="00ED60C2" w:rsidRPr="009B7F73" w:rsidRDefault="00ED60C2" w:rsidP="009067FB">
      <w:pPr>
        <w:pStyle w:val="ListParagraph"/>
        <w:numPr>
          <w:ilvl w:val="0"/>
          <w:numId w:val="12"/>
        </w:numPr>
        <w:spacing w:before="240" w:after="200" w:line="276" w:lineRule="auto"/>
        <w:ind w:left="1170" w:hanging="360"/>
        <w:jc w:val="both"/>
        <w:rPr>
          <w:szCs w:val="22"/>
        </w:rPr>
      </w:pPr>
      <w:r w:rsidRPr="009B7F73">
        <w:rPr>
          <w:szCs w:val="22"/>
        </w:rPr>
        <w:t>Minimum terminal pressure at bulk supply point will be 3.0 meters at all time.</w:t>
      </w:r>
    </w:p>
    <w:p w:rsidR="00ED60C2" w:rsidRPr="009B7F73" w:rsidRDefault="00ED60C2" w:rsidP="009067FB">
      <w:pPr>
        <w:pStyle w:val="Heading3"/>
        <w:numPr>
          <w:ilvl w:val="0"/>
          <w:numId w:val="17"/>
        </w:numPr>
        <w:tabs>
          <w:tab w:val="clear" w:pos="-720"/>
        </w:tabs>
        <w:suppressAutoHyphens w:val="0"/>
        <w:spacing w:before="40" w:line="259" w:lineRule="auto"/>
        <w:ind w:left="540" w:hanging="540"/>
        <w:jc w:val="both"/>
      </w:pPr>
      <w:r w:rsidRPr="009B7F73">
        <w:lastRenderedPageBreak/>
        <w:t xml:space="preserve">Availability of supply </w:t>
      </w:r>
    </w:p>
    <w:p w:rsidR="00ED60C2" w:rsidRPr="009B7F73" w:rsidRDefault="00ED60C2" w:rsidP="00ED60C2">
      <w:pPr>
        <w:spacing w:before="240"/>
        <w:ind w:left="540"/>
        <w:jc w:val="both"/>
      </w:pPr>
      <w:r w:rsidRPr="009B7F73">
        <w:t>The Operator shall ensure that compulsory water restrictions are not imposed in the Water Supply System for more than once in one year.</w:t>
      </w:r>
    </w:p>
    <w:p w:rsidR="00ED60C2" w:rsidRPr="009B7F73" w:rsidRDefault="00ED60C2" w:rsidP="009067FB">
      <w:pPr>
        <w:pStyle w:val="Heading3"/>
        <w:numPr>
          <w:ilvl w:val="0"/>
          <w:numId w:val="17"/>
        </w:numPr>
        <w:tabs>
          <w:tab w:val="clear" w:pos="-720"/>
        </w:tabs>
        <w:suppressAutoHyphens w:val="0"/>
        <w:spacing w:before="40" w:line="259" w:lineRule="auto"/>
        <w:ind w:left="540" w:hanging="540"/>
        <w:jc w:val="both"/>
        <w:rPr>
          <w:lang w:val="en-GB" w:eastAsia="da-DK"/>
        </w:rPr>
      </w:pPr>
      <w:bookmarkStart w:id="11" w:name="_Toc416271468"/>
      <w:r w:rsidRPr="009B7F73">
        <w:rPr>
          <w:lang w:val="en-GB" w:eastAsia="da-DK"/>
        </w:rPr>
        <w:t>Maintenance and Repairs</w:t>
      </w:r>
      <w:bookmarkEnd w:id="11"/>
    </w:p>
    <w:p w:rsidR="00ED60C2" w:rsidRPr="009B7F73" w:rsidRDefault="00ED60C2" w:rsidP="00ED60C2">
      <w:pPr>
        <w:spacing w:before="240"/>
        <w:ind w:firstLine="540"/>
        <w:jc w:val="both"/>
        <w:rPr>
          <w:lang w:val="en-GB" w:eastAsia="da-DK"/>
        </w:rPr>
      </w:pPr>
      <w:r w:rsidRPr="009B7F73">
        <w:rPr>
          <w:lang w:val="en-GB" w:eastAsia="da-DK"/>
        </w:rPr>
        <w:t>The Operator shall on all works covered under the Operation and Maintenance agreement:</w:t>
      </w:r>
    </w:p>
    <w:p w:rsidR="00ED60C2" w:rsidRPr="009B7F73" w:rsidRDefault="00ED60C2" w:rsidP="00ED60C2">
      <w:pPr>
        <w:pStyle w:val="ListParagraph"/>
        <w:spacing w:before="120" w:after="200" w:line="276" w:lineRule="auto"/>
        <w:ind w:left="1170" w:hanging="360"/>
        <w:jc w:val="both"/>
        <w:rPr>
          <w:szCs w:val="22"/>
        </w:rPr>
      </w:pPr>
      <w:r w:rsidRPr="009B7F73">
        <w:rPr>
          <w:szCs w:val="22"/>
        </w:rPr>
        <w:t>maintain and keep the works in good repair and working condition;</w:t>
      </w:r>
    </w:p>
    <w:p w:rsidR="00ED60C2" w:rsidRPr="009B7F73" w:rsidRDefault="00ED60C2" w:rsidP="00ED60C2">
      <w:pPr>
        <w:pStyle w:val="ListParagraph"/>
        <w:spacing w:before="120" w:after="200" w:line="276" w:lineRule="auto"/>
        <w:ind w:left="1170" w:hanging="360"/>
        <w:jc w:val="both"/>
        <w:rPr>
          <w:szCs w:val="22"/>
        </w:rPr>
      </w:pPr>
      <w:r w:rsidRPr="009B7F73">
        <w:rPr>
          <w:szCs w:val="22"/>
        </w:rPr>
        <w:t>ensure that the Water Supply System operates effectively/ efficiently at all times; and</w:t>
      </w:r>
    </w:p>
    <w:p w:rsidR="00ED60C2" w:rsidRPr="009B7F73" w:rsidRDefault="00ED60C2" w:rsidP="00ED60C2">
      <w:pPr>
        <w:pStyle w:val="ListParagraph"/>
        <w:spacing w:before="120" w:after="200" w:line="276" w:lineRule="auto"/>
        <w:ind w:left="1170" w:hanging="360"/>
        <w:jc w:val="both"/>
        <w:rPr>
          <w:szCs w:val="22"/>
        </w:rPr>
      </w:pPr>
      <w:r w:rsidRPr="009B7F73">
        <w:rPr>
          <w:szCs w:val="22"/>
        </w:rPr>
        <w:t>take appropriate action within shortest time but not exceeding five hours for any failure in any part of the Water Supply System being discovered by it, or brought to its attention.</w:t>
      </w:r>
    </w:p>
    <w:p w:rsidR="00ED60C2" w:rsidRPr="009B7F73" w:rsidRDefault="00ED60C2" w:rsidP="009067FB">
      <w:pPr>
        <w:pStyle w:val="Heading3"/>
        <w:numPr>
          <w:ilvl w:val="0"/>
          <w:numId w:val="17"/>
        </w:numPr>
        <w:tabs>
          <w:tab w:val="clear" w:pos="-720"/>
        </w:tabs>
        <w:suppressAutoHyphens w:val="0"/>
        <w:spacing w:before="40" w:line="259" w:lineRule="auto"/>
        <w:ind w:left="540" w:hanging="540"/>
        <w:jc w:val="both"/>
      </w:pPr>
      <w:bookmarkStart w:id="12" w:name="_Toc416271469"/>
      <w:r w:rsidRPr="009B7F73">
        <w:t>Physical</w:t>
      </w:r>
      <w:r w:rsidRPr="009B7F73">
        <w:rPr>
          <w:lang w:val="en-GB" w:eastAsia="da-DK"/>
        </w:rPr>
        <w:t xml:space="preserve"> Losses</w:t>
      </w:r>
      <w:bookmarkEnd w:id="12"/>
    </w:p>
    <w:p w:rsidR="00ED60C2" w:rsidRPr="009B7F73" w:rsidRDefault="00ED60C2" w:rsidP="00ED60C2">
      <w:pPr>
        <w:tabs>
          <w:tab w:val="num" w:pos="540"/>
        </w:tabs>
        <w:spacing w:before="240" w:after="270" w:line="270" w:lineRule="atLeast"/>
        <w:jc w:val="both"/>
        <w:rPr>
          <w:lang w:val="en-GB" w:eastAsia="da-DK"/>
        </w:rPr>
      </w:pPr>
      <w:r w:rsidRPr="009B7F73">
        <w:rPr>
          <w:lang w:val="en-GB" w:eastAsia="da-DK"/>
        </w:rPr>
        <w:tab/>
        <w:t>The Operator shall ensure that physical losses on the network are as follows</w:t>
      </w:r>
    </w:p>
    <w:p w:rsidR="00ED60C2" w:rsidRPr="009B7F73" w:rsidRDefault="00ED60C2" w:rsidP="009067FB">
      <w:pPr>
        <w:numPr>
          <w:ilvl w:val="0"/>
          <w:numId w:val="1"/>
        </w:numPr>
        <w:tabs>
          <w:tab w:val="left" w:pos="1170"/>
        </w:tabs>
        <w:spacing w:after="120" w:line="270" w:lineRule="atLeast"/>
        <w:ind w:left="1170" w:hanging="360"/>
        <w:jc w:val="both"/>
        <w:rPr>
          <w:lang w:val="en-GB" w:eastAsia="da-DK"/>
        </w:rPr>
      </w:pPr>
      <w:r w:rsidRPr="009B7F73">
        <w:rPr>
          <w:lang w:val="en-GB" w:eastAsia="da-DK"/>
        </w:rPr>
        <w:t>Losses in raw water conveyance and at the water treatment plant primarily associated with backwash operations are less than 5 per cent per reporting period;</w:t>
      </w:r>
    </w:p>
    <w:p w:rsidR="00ED60C2" w:rsidRPr="009B7F73" w:rsidRDefault="00ED60C2" w:rsidP="009067FB">
      <w:pPr>
        <w:numPr>
          <w:ilvl w:val="0"/>
          <w:numId w:val="1"/>
        </w:numPr>
        <w:tabs>
          <w:tab w:val="left" w:pos="1170"/>
        </w:tabs>
        <w:spacing w:after="120" w:line="270" w:lineRule="atLeast"/>
        <w:ind w:left="1170" w:hanging="360"/>
        <w:jc w:val="both"/>
        <w:rPr>
          <w:lang w:val="en-GB" w:eastAsia="da-DK"/>
        </w:rPr>
      </w:pPr>
      <w:r w:rsidRPr="009B7F73">
        <w:rPr>
          <w:lang w:val="en-GB" w:eastAsia="da-DK"/>
        </w:rPr>
        <w:t xml:space="preserve">Losses on the clear water conveyance system (including service reservoirs)are less than 5% per  reporting period. </w:t>
      </w:r>
    </w:p>
    <w:p w:rsidR="00ED60C2" w:rsidRPr="009B7F73" w:rsidRDefault="00ED60C2" w:rsidP="009067FB">
      <w:pPr>
        <w:pStyle w:val="Heading3"/>
        <w:numPr>
          <w:ilvl w:val="0"/>
          <w:numId w:val="17"/>
        </w:numPr>
        <w:tabs>
          <w:tab w:val="clear" w:pos="-720"/>
        </w:tabs>
        <w:suppressAutoHyphens w:val="0"/>
        <w:spacing w:before="40" w:after="240" w:line="259" w:lineRule="auto"/>
        <w:ind w:left="540" w:hanging="540"/>
        <w:jc w:val="both"/>
      </w:pPr>
      <w:r w:rsidRPr="009B7F73">
        <w:rPr>
          <w:lang w:val="en-GB" w:eastAsia="da-DK"/>
        </w:rPr>
        <w:t xml:space="preserve">Prevention of pollution </w:t>
      </w:r>
    </w:p>
    <w:p w:rsidR="00ED60C2" w:rsidRPr="009B7F73" w:rsidRDefault="00ED60C2" w:rsidP="00ED60C2">
      <w:pPr>
        <w:ind w:left="540"/>
        <w:jc w:val="both"/>
        <w:rPr>
          <w:lang w:val="en-CA" w:eastAsia="en-CA"/>
        </w:rPr>
      </w:pPr>
      <w:r w:rsidRPr="009B7F73">
        <w:rPr>
          <w:lang w:val="en-GB" w:eastAsia="da-DK"/>
        </w:rPr>
        <w:t>The Operator shall comply with all state and national legislation in relation to discharges or disposal of any matter for which a waste discharge permit is required.</w:t>
      </w:r>
    </w:p>
    <w:p w:rsidR="00ED60C2" w:rsidRPr="009B7F73" w:rsidRDefault="00ED60C2" w:rsidP="009067FB">
      <w:pPr>
        <w:pStyle w:val="Heading3"/>
        <w:numPr>
          <w:ilvl w:val="0"/>
          <w:numId w:val="17"/>
        </w:numPr>
        <w:tabs>
          <w:tab w:val="clear" w:pos="-720"/>
        </w:tabs>
        <w:suppressAutoHyphens w:val="0"/>
        <w:spacing w:before="40" w:line="259" w:lineRule="auto"/>
        <w:ind w:left="540" w:hanging="540"/>
        <w:jc w:val="both"/>
      </w:pPr>
      <w:r w:rsidRPr="009B7F73">
        <w:rPr>
          <w:lang w:val="en-GB" w:eastAsia="da-DK"/>
        </w:rPr>
        <w:t>Customer Service</w:t>
      </w:r>
    </w:p>
    <w:p w:rsidR="00ED60C2" w:rsidRPr="009B7F73" w:rsidRDefault="00ED60C2" w:rsidP="00ED60C2">
      <w:pPr>
        <w:spacing w:before="240" w:after="120" w:line="288" w:lineRule="auto"/>
        <w:ind w:left="540"/>
        <w:jc w:val="both"/>
        <w:rPr>
          <w:lang w:val="en-GB" w:eastAsia="da-DK"/>
        </w:rPr>
      </w:pPr>
      <w:r w:rsidRPr="009B7F73">
        <w:rPr>
          <w:lang w:val="en-GB" w:eastAsia="da-DK"/>
        </w:rPr>
        <w:t xml:space="preserve">A representative of the Operator shall be available at “Complaint Redressal office at Treatment Plant” for minimum of 12 hours (7AM to 7 PM)per day to receive users who wish to make enquiries or submit complaints during the </w:t>
      </w:r>
      <w:r w:rsidR="001A1240" w:rsidRPr="009B7F73">
        <w:rPr>
          <w:lang w:val="en-GB" w:eastAsia="da-DK"/>
        </w:rPr>
        <w:t>Operation and</w:t>
      </w:r>
      <w:r w:rsidRPr="009B7F73">
        <w:rPr>
          <w:lang w:val="en-GB" w:eastAsia="da-DK"/>
        </w:rPr>
        <w:t xml:space="preserve"> Maintenance Period. The Operator shall comply with the minimum performance level set out in the following table:</w:t>
      </w:r>
    </w:p>
    <w:tbl>
      <w:tblPr>
        <w:tblW w:w="8431"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5"/>
        <w:gridCol w:w="2136"/>
      </w:tblGrid>
      <w:tr w:rsidR="00ED60C2" w:rsidRPr="009B7F73" w:rsidTr="00B070C3">
        <w:trPr>
          <w:trHeight w:val="615"/>
          <w:tblHeader/>
        </w:trPr>
        <w:tc>
          <w:tcPr>
            <w:tcW w:w="6295" w:type="dxa"/>
            <w:shd w:val="clear" w:color="auto" w:fill="auto"/>
          </w:tcPr>
          <w:p w:rsidR="00ED60C2" w:rsidRPr="009B7F73" w:rsidRDefault="00ED60C2" w:rsidP="00B070C3">
            <w:pPr>
              <w:spacing w:line="270" w:lineRule="atLeast"/>
              <w:jc w:val="both"/>
              <w:rPr>
                <w:b/>
                <w:lang w:val="en-GB" w:eastAsia="da-DK"/>
              </w:rPr>
            </w:pPr>
            <w:r w:rsidRPr="009B7F73">
              <w:rPr>
                <w:b/>
                <w:lang w:val="en-GB" w:eastAsia="da-DK"/>
              </w:rPr>
              <w:br w:type="page"/>
              <w:t>Indicator</w:t>
            </w:r>
          </w:p>
        </w:tc>
        <w:tc>
          <w:tcPr>
            <w:tcW w:w="2136" w:type="dxa"/>
            <w:shd w:val="clear" w:color="auto" w:fill="auto"/>
          </w:tcPr>
          <w:p w:rsidR="00ED60C2" w:rsidRPr="009B7F73" w:rsidRDefault="00ED60C2" w:rsidP="00B070C3">
            <w:pPr>
              <w:spacing w:line="270" w:lineRule="atLeast"/>
              <w:jc w:val="both"/>
              <w:rPr>
                <w:b/>
                <w:lang w:val="en-GB" w:eastAsia="da-DK"/>
              </w:rPr>
            </w:pPr>
            <w:r w:rsidRPr="009B7F73">
              <w:rPr>
                <w:b/>
                <w:lang w:val="en-GB" w:eastAsia="da-DK"/>
              </w:rPr>
              <w:t>Minimum</w:t>
            </w:r>
          </w:p>
          <w:p w:rsidR="00ED60C2" w:rsidRPr="009B7F73" w:rsidRDefault="00ED60C2" w:rsidP="00B070C3">
            <w:pPr>
              <w:spacing w:line="270" w:lineRule="atLeast"/>
              <w:jc w:val="both"/>
              <w:rPr>
                <w:b/>
                <w:lang w:val="en-GB" w:eastAsia="da-DK"/>
              </w:rPr>
            </w:pPr>
            <w:r w:rsidRPr="009B7F73">
              <w:rPr>
                <w:b/>
                <w:lang w:val="en-GB" w:eastAsia="da-DK"/>
              </w:rPr>
              <w:t>Performance Level</w:t>
            </w:r>
          </w:p>
        </w:tc>
      </w:tr>
      <w:tr w:rsidR="00ED60C2" w:rsidRPr="009B7F73" w:rsidTr="00B070C3">
        <w:trPr>
          <w:trHeight w:val="1950"/>
        </w:trPr>
        <w:tc>
          <w:tcPr>
            <w:tcW w:w="6295" w:type="dxa"/>
            <w:shd w:val="clear" w:color="auto" w:fill="auto"/>
          </w:tcPr>
          <w:p w:rsidR="00ED60C2" w:rsidRPr="009B7F73" w:rsidRDefault="00ED60C2" w:rsidP="009067FB">
            <w:pPr>
              <w:pStyle w:val="ListParagraph"/>
              <w:numPr>
                <w:ilvl w:val="0"/>
                <w:numId w:val="13"/>
              </w:numPr>
              <w:spacing w:before="120"/>
              <w:jc w:val="both"/>
            </w:pPr>
            <w:r w:rsidRPr="009B7F73">
              <w:t>Complaints to be resolved within 24 hours: Complaints related to water quality, no water.</w:t>
            </w:r>
          </w:p>
          <w:p w:rsidR="00ED60C2" w:rsidRPr="009B7F73" w:rsidRDefault="00ED60C2" w:rsidP="00B070C3">
            <w:pPr>
              <w:pStyle w:val="ListParagraph"/>
              <w:ind w:left="283"/>
            </w:pPr>
          </w:p>
          <w:p w:rsidR="00ED60C2" w:rsidRPr="009B7F73" w:rsidRDefault="00ED60C2" w:rsidP="009067FB">
            <w:pPr>
              <w:pStyle w:val="ListParagraph"/>
              <w:numPr>
                <w:ilvl w:val="0"/>
                <w:numId w:val="13"/>
              </w:numPr>
              <w:spacing w:before="120"/>
              <w:jc w:val="both"/>
            </w:pPr>
            <w:r w:rsidRPr="009B7F73">
              <w:t>Complaints to be resolved within 48 hours: Complaints related to low pressure, leaks in transmission lines./ Defect in BF valve / Bulk metre repair or replacement</w:t>
            </w:r>
          </w:p>
          <w:p w:rsidR="00ED60C2" w:rsidRPr="009B7F73" w:rsidRDefault="00ED60C2" w:rsidP="00B070C3">
            <w:pPr>
              <w:spacing w:after="270" w:line="270" w:lineRule="atLeast"/>
              <w:jc w:val="both"/>
              <w:rPr>
                <w:lang w:val="en-GB" w:eastAsia="da-DK"/>
              </w:rPr>
            </w:pPr>
          </w:p>
        </w:tc>
        <w:tc>
          <w:tcPr>
            <w:tcW w:w="2136" w:type="dxa"/>
            <w:shd w:val="clear" w:color="auto" w:fill="auto"/>
          </w:tcPr>
          <w:p w:rsidR="00ED60C2" w:rsidRPr="009B7F73" w:rsidRDefault="00ED60C2" w:rsidP="00B070C3">
            <w:pPr>
              <w:spacing w:after="270" w:line="270" w:lineRule="atLeast"/>
              <w:ind w:firstLine="72"/>
              <w:jc w:val="both"/>
              <w:rPr>
                <w:lang w:val="en-GB" w:eastAsia="da-DK"/>
              </w:rPr>
            </w:pPr>
            <w:r w:rsidRPr="009B7F73">
              <w:rPr>
                <w:lang w:val="en-GB" w:eastAsia="da-DK"/>
              </w:rPr>
              <w:t>90% for all the indicators</w:t>
            </w:r>
          </w:p>
          <w:p w:rsidR="00ED60C2" w:rsidRPr="009B7F73" w:rsidRDefault="00ED60C2" w:rsidP="00B070C3">
            <w:pPr>
              <w:spacing w:after="270" w:line="270" w:lineRule="atLeast"/>
              <w:jc w:val="both"/>
              <w:rPr>
                <w:lang w:val="en-GB" w:eastAsia="da-DK"/>
              </w:rPr>
            </w:pPr>
          </w:p>
          <w:p w:rsidR="00ED60C2" w:rsidRPr="009B7F73" w:rsidRDefault="00ED60C2" w:rsidP="00B070C3">
            <w:pPr>
              <w:spacing w:after="270" w:line="270" w:lineRule="atLeast"/>
              <w:jc w:val="both"/>
              <w:rPr>
                <w:lang w:val="en-GB" w:eastAsia="da-DK"/>
              </w:rPr>
            </w:pPr>
          </w:p>
        </w:tc>
      </w:tr>
    </w:tbl>
    <w:p w:rsidR="00ED60C2" w:rsidRPr="009B7F73" w:rsidRDefault="00ED60C2" w:rsidP="009067FB">
      <w:pPr>
        <w:pStyle w:val="Heading3"/>
        <w:numPr>
          <w:ilvl w:val="0"/>
          <w:numId w:val="17"/>
        </w:numPr>
        <w:tabs>
          <w:tab w:val="clear" w:pos="-720"/>
        </w:tabs>
        <w:suppressAutoHyphens w:val="0"/>
        <w:spacing w:before="40" w:line="259" w:lineRule="auto"/>
        <w:ind w:left="540" w:hanging="540"/>
        <w:jc w:val="both"/>
      </w:pPr>
      <w:r w:rsidRPr="009B7F73">
        <w:rPr>
          <w:lang w:val="en-GB" w:eastAsia="da-DK"/>
        </w:rPr>
        <w:t>Maintenance and Repairs</w:t>
      </w:r>
    </w:p>
    <w:p w:rsidR="00ED60C2" w:rsidRPr="009B7F73" w:rsidRDefault="00ED60C2" w:rsidP="00ED60C2">
      <w:pPr>
        <w:spacing w:after="270" w:line="270" w:lineRule="atLeast"/>
        <w:ind w:left="540"/>
        <w:jc w:val="both"/>
        <w:rPr>
          <w:lang w:val="en-GB" w:eastAsia="da-DK"/>
        </w:rPr>
      </w:pPr>
      <w:r w:rsidRPr="009B7F73">
        <w:rPr>
          <w:lang w:val="en-GB" w:eastAsia="da-DK"/>
        </w:rPr>
        <w:t>The Operator shall on all works (including machines, equipment, etc) covered under this Operation and Maintenance Schedule:</w:t>
      </w:r>
    </w:p>
    <w:p w:rsidR="00ED60C2" w:rsidRPr="009B7F73" w:rsidRDefault="00ED60C2" w:rsidP="009067FB">
      <w:pPr>
        <w:pStyle w:val="ListParagraph"/>
        <w:numPr>
          <w:ilvl w:val="0"/>
          <w:numId w:val="14"/>
        </w:numPr>
        <w:tabs>
          <w:tab w:val="left" w:pos="425"/>
        </w:tabs>
        <w:spacing w:after="270" w:line="270" w:lineRule="atLeast"/>
        <w:ind w:left="1260"/>
        <w:contextualSpacing w:val="0"/>
        <w:jc w:val="both"/>
        <w:rPr>
          <w:szCs w:val="22"/>
        </w:rPr>
      </w:pPr>
      <w:r w:rsidRPr="009B7F73">
        <w:rPr>
          <w:szCs w:val="22"/>
        </w:rPr>
        <w:t>maintain and keep the works and equipment in good repair and working condition;</w:t>
      </w:r>
    </w:p>
    <w:p w:rsidR="00ED60C2" w:rsidRPr="009B7F73" w:rsidRDefault="00ED60C2" w:rsidP="009067FB">
      <w:pPr>
        <w:pStyle w:val="ListParagraph"/>
        <w:numPr>
          <w:ilvl w:val="0"/>
          <w:numId w:val="14"/>
        </w:numPr>
        <w:spacing w:after="200" w:line="276" w:lineRule="auto"/>
        <w:ind w:left="1260"/>
        <w:contextualSpacing w:val="0"/>
        <w:jc w:val="both"/>
        <w:rPr>
          <w:szCs w:val="22"/>
        </w:rPr>
      </w:pPr>
      <w:r w:rsidRPr="009B7F73">
        <w:rPr>
          <w:szCs w:val="22"/>
        </w:rPr>
        <w:lastRenderedPageBreak/>
        <w:t xml:space="preserve">All reservoirs will be cleaned at least once per year or as necessary in order to prevent contamination of water supplies </w:t>
      </w:r>
    </w:p>
    <w:p w:rsidR="00ED60C2" w:rsidRPr="009B7F73" w:rsidRDefault="00ED60C2" w:rsidP="009067FB">
      <w:pPr>
        <w:pStyle w:val="ListParagraph"/>
        <w:numPr>
          <w:ilvl w:val="0"/>
          <w:numId w:val="14"/>
        </w:numPr>
        <w:tabs>
          <w:tab w:val="left" w:pos="425"/>
        </w:tabs>
        <w:spacing w:after="270" w:line="270" w:lineRule="atLeast"/>
        <w:ind w:left="1260"/>
        <w:contextualSpacing w:val="0"/>
        <w:jc w:val="both"/>
        <w:rPr>
          <w:szCs w:val="22"/>
        </w:rPr>
      </w:pPr>
      <w:r w:rsidRPr="009B7F73">
        <w:rPr>
          <w:szCs w:val="22"/>
        </w:rPr>
        <w:t>ensure that the Water Supply System operates effectively at all times; and</w:t>
      </w:r>
    </w:p>
    <w:p w:rsidR="00ED60C2" w:rsidRDefault="00ED60C2" w:rsidP="009067FB">
      <w:pPr>
        <w:pStyle w:val="ListParagraph"/>
        <w:numPr>
          <w:ilvl w:val="0"/>
          <w:numId w:val="14"/>
        </w:numPr>
        <w:spacing w:line="270" w:lineRule="atLeast"/>
        <w:ind w:left="1260"/>
        <w:contextualSpacing w:val="0"/>
        <w:jc w:val="both"/>
        <w:rPr>
          <w:szCs w:val="22"/>
        </w:rPr>
      </w:pPr>
      <w:r w:rsidRPr="009B7F73">
        <w:rPr>
          <w:szCs w:val="22"/>
        </w:rPr>
        <w:t>take appropriate action within five hours of any failure in any part of the Water Supply System being discovered by it, or brought to its attention</w:t>
      </w:r>
      <w:r w:rsidR="00F46267">
        <w:rPr>
          <w:szCs w:val="22"/>
        </w:rPr>
        <w:t>.</w:t>
      </w:r>
    </w:p>
    <w:p w:rsidR="00F46267" w:rsidRPr="009B7F73" w:rsidRDefault="00F46267" w:rsidP="00F46267">
      <w:pPr>
        <w:pStyle w:val="ListParagraph"/>
        <w:spacing w:line="270" w:lineRule="atLeast"/>
        <w:ind w:left="1260"/>
        <w:contextualSpacing w:val="0"/>
        <w:jc w:val="both"/>
        <w:rPr>
          <w:szCs w:val="22"/>
        </w:rPr>
      </w:pPr>
    </w:p>
    <w:p w:rsidR="00ED60C2" w:rsidRPr="009B7F73" w:rsidRDefault="00ED60C2" w:rsidP="009067FB">
      <w:pPr>
        <w:pStyle w:val="Heading3"/>
        <w:numPr>
          <w:ilvl w:val="0"/>
          <w:numId w:val="17"/>
        </w:numPr>
        <w:tabs>
          <w:tab w:val="clear" w:pos="-720"/>
        </w:tabs>
        <w:suppressAutoHyphens w:val="0"/>
        <w:spacing w:before="40" w:line="259" w:lineRule="auto"/>
        <w:ind w:left="540" w:hanging="540"/>
        <w:jc w:val="both"/>
      </w:pPr>
      <w:r w:rsidRPr="009B7F73">
        <w:rPr>
          <w:lang w:val="en-GB" w:eastAsia="da-DK"/>
        </w:rPr>
        <w:t>Environmental Compliance</w:t>
      </w:r>
    </w:p>
    <w:p w:rsidR="00ED60C2" w:rsidRPr="009B7F73" w:rsidRDefault="00ED60C2" w:rsidP="00ED60C2">
      <w:pPr>
        <w:spacing w:before="240"/>
        <w:ind w:left="540"/>
        <w:jc w:val="both"/>
      </w:pPr>
      <w:r w:rsidRPr="009B7F73">
        <w:t xml:space="preserve">The Operator shall prepare and include Environmental Management Plan in Schedule 0 following the Environmental Code of Practice set out in Schedule 4 and as subsequently updated.  The initial </w:t>
      </w:r>
      <w:r w:rsidRPr="009B7F73">
        <w:rPr>
          <w:sz w:val="21"/>
          <w:szCs w:val="21"/>
        </w:rPr>
        <w:t>Environmental Management Plan shall be approved by the Design Build Operations Engineer and IVA.</w:t>
      </w:r>
    </w:p>
    <w:p w:rsidR="00ED60C2" w:rsidRPr="009B7F73" w:rsidRDefault="00ED60C2" w:rsidP="00ED60C2">
      <w:pPr>
        <w:spacing w:before="240"/>
        <w:ind w:left="540"/>
        <w:jc w:val="both"/>
      </w:pPr>
      <w:r w:rsidRPr="009B7F73">
        <w:t xml:space="preserve">The Operator shall follow the Environmental Code of Practice set out in Environmental Management Framework and take all reasonable steps to protect the environment and to mitigate damage and nuisance to people and property resulting from pollution, noise and other negative impacts resulting from the services. The Operator shall ensure that air emissions and surface discharges in respect of the Project shall not exceed the standards prescribed by Applicable Laws and the Environment Management Plan. The Operator will be required to implement all aspects of this Environment Management Plan and for ensuring compliance with the Environment Management Plan by Sub-Contractors involved in implementing obligations of the Operator under the Operations And Maintenance Services. </w:t>
      </w:r>
    </w:p>
    <w:p w:rsidR="00ED60C2" w:rsidRPr="009B7F73" w:rsidRDefault="00ED60C2" w:rsidP="00ED60C2">
      <w:pPr>
        <w:spacing w:before="240"/>
        <w:ind w:left="540"/>
        <w:jc w:val="both"/>
      </w:pPr>
      <w:r w:rsidRPr="009B7F73">
        <w:t>The Operator shall comply with all state and national legislation in relation to discharges or disposal of any matter for which a waste discharge permit is required.</w:t>
      </w:r>
    </w:p>
    <w:p w:rsidR="00ED60C2" w:rsidRPr="009B7F73" w:rsidRDefault="00ED60C2" w:rsidP="00ED60C2">
      <w:pPr>
        <w:numPr>
          <w:ilvl w:val="1"/>
          <w:numId w:val="0"/>
        </w:numPr>
        <w:spacing w:line="270" w:lineRule="atLeast"/>
        <w:ind w:left="540"/>
        <w:jc w:val="both"/>
        <w:rPr>
          <w:lang w:val="en-GB" w:eastAsia="da-DK"/>
        </w:rPr>
      </w:pPr>
      <w:r w:rsidRPr="009B7F73">
        <w:t>During the duration of Operations And Maintenance Services, the Operator shall indemnify and hold harmless the Owner against any fines or penalties imposed under the Applicable Laws in respect of environmental laws other than in the event of a Pollution Event.</w:t>
      </w:r>
      <w:r w:rsidRPr="009B7F73">
        <w:rPr>
          <w:lang w:val="en-GB" w:eastAsia="da-DK"/>
        </w:rPr>
        <w:t xml:space="preserve"> During operation and maintenance he will ensure that the Environmental Management Plan is followed. </w:t>
      </w:r>
    </w:p>
    <w:p w:rsidR="00ED60C2" w:rsidRPr="009B7F73" w:rsidRDefault="00ED60C2" w:rsidP="00ED60C2">
      <w:pPr>
        <w:numPr>
          <w:ilvl w:val="1"/>
          <w:numId w:val="0"/>
        </w:numPr>
        <w:spacing w:line="270" w:lineRule="atLeast"/>
        <w:ind w:left="540"/>
        <w:jc w:val="both"/>
        <w:rPr>
          <w:lang w:val="en-GB" w:eastAsia="da-DK"/>
        </w:rPr>
      </w:pPr>
    </w:p>
    <w:p w:rsidR="00ED60C2" w:rsidRDefault="00ED60C2" w:rsidP="009067FB">
      <w:pPr>
        <w:pStyle w:val="Heading3"/>
        <w:numPr>
          <w:ilvl w:val="0"/>
          <w:numId w:val="17"/>
        </w:numPr>
        <w:tabs>
          <w:tab w:val="clear" w:pos="-720"/>
        </w:tabs>
        <w:suppressAutoHyphens w:val="0"/>
        <w:spacing w:line="259" w:lineRule="auto"/>
        <w:ind w:left="540" w:hanging="540"/>
        <w:jc w:val="both"/>
        <w:rPr>
          <w:lang w:val="en-GB" w:eastAsia="da-DK"/>
        </w:rPr>
      </w:pPr>
      <w:r w:rsidRPr="009B7F73">
        <w:rPr>
          <w:lang w:val="en-GB" w:eastAsia="da-DK"/>
        </w:rPr>
        <w:t>Pollution Events</w:t>
      </w:r>
    </w:p>
    <w:p w:rsidR="00F46267" w:rsidRPr="00F46267" w:rsidRDefault="00F46267" w:rsidP="00F46267">
      <w:pPr>
        <w:rPr>
          <w:lang w:val="en-GB" w:eastAsia="da-DK"/>
        </w:rPr>
      </w:pPr>
    </w:p>
    <w:p w:rsidR="00ED60C2" w:rsidRPr="009B7F73" w:rsidRDefault="00ED60C2" w:rsidP="00ED60C2">
      <w:pPr>
        <w:ind w:left="540"/>
        <w:jc w:val="both"/>
      </w:pPr>
      <w:r w:rsidRPr="009B7F73">
        <w:t>If there is a Pollution Event at any Raw Water intake, the Owner shall hold the Operator harmless of any legal and financial consequences arising from the Pollution Event provided that the Operator has:</w:t>
      </w:r>
    </w:p>
    <w:p w:rsidR="00ED60C2" w:rsidRPr="009B7F73" w:rsidRDefault="00ED60C2" w:rsidP="009067FB">
      <w:pPr>
        <w:pStyle w:val="ListParagraph"/>
        <w:numPr>
          <w:ilvl w:val="0"/>
          <w:numId w:val="15"/>
        </w:numPr>
        <w:spacing w:before="240" w:line="276" w:lineRule="auto"/>
        <w:ind w:left="1080" w:hanging="270"/>
        <w:contextualSpacing w:val="0"/>
        <w:jc w:val="both"/>
        <w:rPr>
          <w:szCs w:val="22"/>
        </w:rPr>
      </w:pPr>
      <w:r w:rsidRPr="009B7F73">
        <w:rPr>
          <w:szCs w:val="22"/>
        </w:rPr>
        <w:t>informed the Corporation of the Pollution Event within 2 hours of it being triggered;</w:t>
      </w:r>
    </w:p>
    <w:p w:rsidR="00ED60C2" w:rsidRPr="009B7F73" w:rsidRDefault="00ED60C2" w:rsidP="009067FB">
      <w:pPr>
        <w:pStyle w:val="ListParagraph"/>
        <w:numPr>
          <w:ilvl w:val="0"/>
          <w:numId w:val="15"/>
        </w:numPr>
        <w:spacing w:before="240" w:line="276" w:lineRule="auto"/>
        <w:ind w:left="1080" w:hanging="270"/>
        <w:contextualSpacing w:val="0"/>
        <w:jc w:val="both"/>
        <w:rPr>
          <w:szCs w:val="22"/>
        </w:rPr>
      </w:pPr>
      <w:r w:rsidRPr="009B7F73">
        <w:rPr>
          <w:szCs w:val="22"/>
        </w:rPr>
        <w:t>initiated the Emergency Response in accordance with the Agreed Emergency Response Plan; and</w:t>
      </w:r>
    </w:p>
    <w:p w:rsidR="00ED60C2" w:rsidRPr="009B7F73" w:rsidRDefault="00ED60C2" w:rsidP="009067FB">
      <w:pPr>
        <w:pStyle w:val="ListParagraph"/>
        <w:numPr>
          <w:ilvl w:val="0"/>
          <w:numId w:val="15"/>
        </w:numPr>
        <w:spacing w:before="240" w:line="276" w:lineRule="auto"/>
        <w:ind w:left="1080" w:hanging="270"/>
        <w:contextualSpacing w:val="0"/>
        <w:jc w:val="both"/>
        <w:rPr>
          <w:szCs w:val="22"/>
        </w:rPr>
      </w:pPr>
      <w:r w:rsidRPr="009B7F73">
        <w:rPr>
          <w:szCs w:val="22"/>
        </w:rPr>
        <w:t>exercised due care in the operation and maintenance of the Facilities and used all reasonable efforts to mitigate the impact of the Pollution Event.</w:t>
      </w:r>
    </w:p>
    <w:p w:rsidR="00ED60C2" w:rsidRPr="009B7F73" w:rsidRDefault="00ED60C2" w:rsidP="00ED60C2">
      <w:pPr>
        <w:spacing w:before="240"/>
        <w:ind w:left="720"/>
        <w:jc w:val="both"/>
      </w:pPr>
      <w:r w:rsidRPr="009B7F73">
        <w:t>A Pollution Event will be considered as an Allowable Exclusion in any related Performance Requirement under the Agreement.</w:t>
      </w:r>
    </w:p>
    <w:p w:rsidR="00ED60C2" w:rsidRDefault="00ED60C2" w:rsidP="00ED60C2">
      <w:pPr>
        <w:spacing w:before="240"/>
        <w:ind w:left="720"/>
        <w:jc w:val="both"/>
      </w:pPr>
    </w:p>
    <w:p w:rsidR="00863BA8" w:rsidRDefault="00863BA8" w:rsidP="00ED60C2">
      <w:pPr>
        <w:spacing w:before="240"/>
        <w:ind w:left="720"/>
        <w:jc w:val="both"/>
      </w:pPr>
    </w:p>
    <w:p w:rsidR="0001576F" w:rsidRDefault="0001576F">
      <w:r>
        <w:br w:type="page"/>
      </w:r>
    </w:p>
    <w:p w:rsidR="00ED60C2" w:rsidRPr="009B7F73" w:rsidRDefault="00ED60C2" w:rsidP="009067FB">
      <w:pPr>
        <w:pStyle w:val="Heading2"/>
        <w:numPr>
          <w:ilvl w:val="0"/>
          <w:numId w:val="16"/>
        </w:numPr>
        <w:tabs>
          <w:tab w:val="clear" w:pos="-720"/>
        </w:tabs>
        <w:suppressAutoHyphens w:val="0"/>
        <w:spacing w:before="40" w:line="259" w:lineRule="auto"/>
        <w:ind w:left="540" w:hanging="540"/>
        <w:jc w:val="both"/>
        <w:rPr>
          <w:b w:val="0"/>
          <w:bCs/>
        </w:rPr>
      </w:pPr>
      <w:bookmarkStart w:id="13" w:name="_Ref416367004"/>
      <w:bookmarkStart w:id="14" w:name="_Toc424286244"/>
      <w:r w:rsidRPr="009B7F73">
        <w:rPr>
          <w:bCs/>
        </w:rPr>
        <w:lastRenderedPageBreak/>
        <w:t>Appendix 3B:  Water Supply Area</w:t>
      </w:r>
      <w:bookmarkEnd w:id="13"/>
      <w:bookmarkEnd w:id="14"/>
    </w:p>
    <w:p w:rsidR="00ED60C2" w:rsidRPr="009B7F73" w:rsidRDefault="00ED60C2" w:rsidP="00ED60C2">
      <w:pPr>
        <w:jc w:val="both"/>
        <w:rPr>
          <w:sz w:val="6"/>
          <w:szCs w:val="6"/>
        </w:rPr>
      </w:pPr>
    </w:p>
    <w:p w:rsidR="00266283" w:rsidRPr="009B7F73" w:rsidRDefault="00ED60C2" w:rsidP="00480547">
      <w:pPr>
        <w:shd w:val="clear" w:color="auto" w:fill="FFFFFF"/>
        <w:spacing w:after="240"/>
        <w:ind w:hanging="90"/>
        <w:jc w:val="both"/>
        <w:rPr>
          <w:rFonts w:ascii="Arial" w:hAnsi="Arial" w:cs="Arial"/>
          <w:b/>
          <w:sz w:val="24"/>
          <w:szCs w:val="2"/>
        </w:rPr>
      </w:pPr>
      <w:r w:rsidRPr="009B7F73">
        <w:t>The Operator shall for the duration of the Contract have obligation and rights to supply water upto the Existing Village Water Works for the villages</w:t>
      </w:r>
      <w:r w:rsidR="00D95F86">
        <w:t xml:space="preserve"> as detailed in the table below.</w:t>
      </w:r>
    </w:p>
    <w:p w:rsidR="00266283" w:rsidRPr="009B7F73" w:rsidRDefault="00266283" w:rsidP="00266283">
      <w:pPr>
        <w:shd w:val="clear" w:color="auto" w:fill="FFFFFF"/>
        <w:ind w:hanging="90"/>
        <w:jc w:val="both"/>
        <w:rPr>
          <w:rFonts w:ascii="Arial" w:hAnsi="Arial" w:cs="Arial"/>
          <w:b/>
          <w:sz w:val="24"/>
          <w:szCs w:val="2"/>
        </w:rPr>
      </w:pPr>
      <w:r w:rsidRPr="009B7F73">
        <w:rPr>
          <w:rFonts w:ascii="Arial" w:hAnsi="Arial" w:cs="Arial"/>
          <w:b/>
          <w:sz w:val="24"/>
          <w:szCs w:val="2"/>
        </w:rPr>
        <w:t xml:space="preserve">Patiala Cluster-1 </w:t>
      </w:r>
    </w:p>
    <w:tbl>
      <w:tblPr>
        <w:tblW w:w="8946" w:type="dxa"/>
        <w:tblInd w:w="738" w:type="dxa"/>
        <w:tblLook w:val="00A0"/>
      </w:tblPr>
      <w:tblGrid>
        <w:gridCol w:w="584"/>
        <w:gridCol w:w="1249"/>
        <w:gridCol w:w="2171"/>
        <w:gridCol w:w="2782"/>
        <w:gridCol w:w="2160"/>
      </w:tblGrid>
      <w:tr w:rsidR="00DC7774" w:rsidRPr="009B7F73" w:rsidTr="004C0E97">
        <w:trPr>
          <w:trHeight w:val="465"/>
          <w:tblHeader/>
        </w:trPr>
        <w:tc>
          <w:tcPr>
            <w:tcW w:w="584" w:type="dxa"/>
            <w:tcBorders>
              <w:top w:val="single" w:sz="4" w:space="0" w:color="auto"/>
              <w:left w:val="single" w:sz="4" w:space="0" w:color="auto"/>
              <w:bottom w:val="single" w:sz="4" w:space="0" w:color="auto"/>
              <w:right w:val="single" w:sz="4" w:space="0" w:color="auto"/>
            </w:tcBorders>
            <w:hideMark/>
          </w:tcPr>
          <w:p w:rsidR="00DC7774" w:rsidRPr="009B7F73" w:rsidRDefault="00DC7774" w:rsidP="00952DB1">
            <w:pPr>
              <w:jc w:val="center"/>
              <w:rPr>
                <w:b/>
                <w:bCs/>
                <w:color w:val="000000"/>
              </w:rPr>
            </w:pPr>
            <w:r w:rsidRPr="009B7F73">
              <w:rPr>
                <w:b/>
                <w:bCs/>
                <w:color w:val="000000"/>
              </w:rPr>
              <w:t>Sr.</w:t>
            </w:r>
          </w:p>
          <w:p w:rsidR="00DC7774" w:rsidRPr="009B7F73" w:rsidRDefault="00DC7774" w:rsidP="00952DB1">
            <w:pPr>
              <w:jc w:val="center"/>
              <w:rPr>
                <w:b/>
                <w:bCs/>
                <w:color w:val="000000"/>
              </w:rPr>
            </w:pPr>
            <w:r w:rsidRPr="009B7F73">
              <w:rPr>
                <w:b/>
                <w:bCs/>
                <w:color w:val="000000"/>
              </w:rPr>
              <w:t>No.</w:t>
            </w:r>
          </w:p>
        </w:tc>
        <w:tc>
          <w:tcPr>
            <w:tcW w:w="1249" w:type="dxa"/>
            <w:tcBorders>
              <w:top w:val="single" w:sz="4" w:space="0" w:color="auto"/>
              <w:left w:val="nil"/>
              <w:bottom w:val="single" w:sz="4" w:space="0" w:color="auto"/>
              <w:right w:val="single" w:sz="4" w:space="0" w:color="auto"/>
            </w:tcBorders>
            <w:hideMark/>
          </w:tcPr>
          <w:p w:rsidR="00DC7774" w:rsidRPr="009B7F73" w:rsidRDefault="00DC7774" w:rsidP="00952DB1">
            <w:pPr>
              <w:jc w:val="center"/>
              <w:rPr>
                <w:b/>
                <w:bCs/>
                <w:color w:val="000000"/>
              </w:rPr>
            </w:pPr>
            <w:r w:rsidRPr="009B7F73">
              <w:rPr>
                <w:b/>
                <w:bCs/>
                <w:color w:val="000000"/>
              </w:rPr>
              <w:t>District</w:t>
            </w:r>
          </w:p>
        </w:tc>
        <w:tc>
          <w:tcPr>
            <w:tcW w:w="2171" w:type="dxa"/>
            <w:tcBorders>
              <w:top w:val="single" w:sz="4" w:space="0" w:color="auto"/>
              <w:left w:val="nil"/>
              <w:bottom w:val="single" w:sz="4" w:space="0" w:color="auto"/>
              <w:right w:val="single" w:sz="4" w:space="0" w:color="auto"/>
            </w:tcBorders>
            <w:hideMark/>
          </w:tcPr>
          <w:p w:rsidR="00DC7774" w:rsidRPr="009B7F73" w:rsidRDefault="00DC7774" w:rsidP="00952DB1">
            <w:pPr>
              <w:jc w:val="center"/>
              <w:rPr>
                <w:b/>
                <w:bCs/>
                <w:color w:val="000000"/>
              </w:rPr>
            </w:pPr>
            <w:r w:rsidRPr="009B7F73">
              <w:rPr>
                <w:b/>
                <w:bCs/>
                <w:color w:val="000000"/>
              </w:rPr>
              <w:t>Development Block</w:t>
            </w:r>
          </w:p>
        </w:tc>
        <w:tc>
          <w:tcPr>
            <w:tcW w:w="2782" w:type="dxa"/>
            <w:tcBorders>
              <w:top w:val="single" w:sz="4" w:space="0" w:color="auto"/>
              <w:left w:val="nil"/>
              <w:bottom w:val="single" w:sz="4" w:space="0" w:color="auto"/>
              <w:right w:val="single" w:sz="4" w:space="0" w:color="auto"/>
            </w:tcBorders>
            <w:hideMark/>
          </w:tcPr>
          <w:p w:rsidR="00DC7774" w:rsidRPr="009B7F73" w:rsidRDefault="00DC7774" w:rsidP="00952DB1">
            <w:pPr>
              <w:jc w:val="center"/>
              <w:rPr>
                <w:b/>
                <w:bCs/>
                <w:color w:val="000000"/>
              </w:rPr>
            </w:pPr>
            <w:r w:rsidRPr="009B7F73">
              <w:rPr>
                <w:b/>
                <w:bCs/>
                <w:color w:val="000000"/>
              </w:rPr>
              <w:t>Habitation</w:t>
            </w:r>
          </w:p>
        </w:tc>
        <w:tc>
          <w:tcPr>
            <w:tcW w:w="2160" w:type="dxa"/>
            <w:tcBorders>
              <w:top w:val="single" w:sz="4" w:space="0" w:color="auto"/>
              <w:left w:val="nil"/>
              <w:bottom w:val="single" w:sz="4" w:space="0" w:color="auto"/>
              <w:right w:val="single" w:sz="4" w:space="0" w:color="auto"/>
            </w:tcBorders>
            <w:shd w:val="clear" w:color="auto" w:fill="FFFFFF"/>
            <w:hideMark/>
          </w:tcPr>
          <w:p w:rsidR="00DC7774" w:rsidRPr="009B7F73" w:rsidRDefault="00DC7774" w:rsidP="00AA5E2B">
            <w:pPr>
              <w:jc w:val="center"/>
              <w:rPr>
                <w:b/>
                <w:bCs/>
                <w:color w:val="000000"/>
              </w:rPr>
            </w:pPr>
            <w:r w:rsidRPr="009B7F73">
              <w:rPr>
                <w:b/>
                <w:bCs/>
                <w:color w:val="000000"/>
              </w:rPr>
              <w:t>Population (2019)</w:t>
            </w:r>
          </w:p>
        </w:tc>
      </w:tr>
      <w:tr w:rsidR="00DC7774" w:rsidRPr="009B7F73" w:rsidTr="004C0E97">
        <w:trPr>
          <w:trHeight w:hRule="exact" w:val="352"/>
        </w:trPr>
        <w:tc>
          <w:tcPr>
            <w:tcW w:w="584" w:type="dxa"/>
            <w:tcBorders>
              <w:top w:val="single" w:sz="4" w:space="0" w:color="auto"/>
              <w:left w:val="single" w:sz="4" w:space="0" w:color="auto"/>
              <w:bottom w:val="single" w:sz="4" w:space="0" w:color="auto"/>
            </w:tcBorders>
            <w:shd w:val="clear" w:color="auto" w:fill="FFFFFF"/>
            <w:noWrap/>
          </w:tcPr>
          <w:p w:rsidR="00DC7774" w:rsidRPr="009B7F73" w:rsidRDefault="00DC7774" w:rsidP="00952DB1">
            <w:pPr>
              <w:keepNext/>
              <w:keepLines/>
              <w:spacing w:before="240"/>
              <w:jc w:val="both"/>
              <w:outlineLvl w:val="0"/>
              <w:rPr>
                <w:color w:val="000000"/>
              </w:rPr>
            </w:pPr>
          </w:p>
        </w:tc>
        <w:tc>
          <w:tcPr>
            <w:tcW w:w="3420" w:type="dxa"/>
            <w:gridSpan w:val="2"/>
            <w:tcBorders>
              <w:top w:val="single" w:sz="4" w:space="0" w:color="auto"/>
              <w:bottom w:val="single" w:sz="4" w:space="0" w:color="auto"/>
            </w:tcBorders>
            <w:shd w:val="clear" w:color="auto" w:fill="FFFFFF"/>
            <w:noWrap/>
            <w:hideMark/>
          </w:tcPr>
          <w:p w:rsidR="00DC7774" w:rsidRPr="009B7F73" w:rsidRDefault="00DC7774" w:rsidP="00952DB1">
            <w:pPr>
              <w:jc w:val="both"/>
              <w:rPr>
                <w:b/>
                <w:color w:val="000000"/>
              </w:rPr>
            </w:pPr>
            <w:r w:rsidRPr="009B7F73">
              <w:rPr>
                <w:b/>
                <w:color w:val="000000"/>
              </w:rPr>
              <w:t>Water supply area</w:t>
            </w:r>
          </w:p>
        </w:tc>
        <w:tc>
          <w:tcPr>
            <w:tcW w:w="2782" w:type="dxa"/>
            <w:tcBorders>
              <w:top w:val="single" w:sz="4" w:space="0" w:color="auto"/>
              <w:bottom w:val="single" w:sz="4" w:space="0" w:color="auto"/>
            </w:tcBorders>
            <w:shd w:val="clear" w:color="auto" w:fill="FFFFFF"/>
            <w:noWrap/>
          </w:tcPr>
          <w:p w:rsidR="00DC7774" w:rsidRPr="009B7F73" w:rsidRDefault="00DC7774" w:rsidP="00952DB1">
            <w:pPr>
              <w:jc w:val="both"/>
              <w:rPr>
                <w:color w:val="000000"/>
              </w:rPr>
            </w:pPr>
          </w:p>
        </w:tc>
        <w:tc>
          <w:tcPr>
            <w:tcW w:w="2160" w:type="dxa"/>
            <w:tcBorders>
              <w:top w:val="single" w:sz="4" w:space="0" w:color="auto"/>
              <w:bottom w:val="single" w:sz="4" w:space="0" w:color="auto"/>
              <w:right w:val="single" w:sz="4" w:space="0" w:color="auto"/>
            </w:tcBorders>
            <w:shd w:val="clear" w:color="auto" w:fill="FFFFFF"/>
            <w:noWrap/>
          </w:tcPr>
          <w:p w:rsidR="00DC7774" w:rsidRPr="009B7F73" w:rsidRDefault="00DC7774" w:rsidP="00952DB1">
            <w:pPr>
              <w:jc w:val="both"/>
              <w:rPr>
                <w:color w:val="000000"/>
              </w:rPr>
            </w:pPr>
          </w:p>
        </w:tc>
      </w:tr>
      <w:tr w:rsidR="00DC7774" w:rsidRPr="009B7F73" w:rsidTr="004C0E97">
        <w:trPr>
          <w:trHeight w:val="315"/>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7F5AF5">
            <w:pPr>
              <w:spacing w:before="120" w:line="276" w:lineRule="auto"/>
              <w:jc w:val="both"/>
              <w:rPr>
                <w:color w:val="000000"/>
                <w:szCs w:val="22"/>
              </w:rPr>
            </w:pPr>
            <w:r w:rsidRPr="009B7F73">
              <w:rPr>
                <w:color w:val="000000"/>
                <w:szCs w:val="22"/>
              </w:rPr>
              <w:t>1</w:t>
            </w:r>
          </w:p>
        </w:tc>
        <w:tc>
          <w:tcPr>
            <w:tcW w:w="1249" w:type="dxa"/>
            <w:tcBorders>
              <w:top w:val="single" w:sz="4" w:space="0" w:color="auto"/>
              <w:left w:val="nil"/>
              <w:bottom w:val="single" w:sz="4" w:space="0" w:color="auto"/>
              <w:right w:val="single" w:sz="4" w:space="0" w:color="auto"/>
            </w:tcBorders>
            <w:shd w:val="clear" w:color="auto" w:fill="FFFFFF"/>
            <w:noWrap/>
            <w:hideMark/>
          </w:tcPr>
          <w:p w:rsidR="00DC7774" w:rsidRPr="009B7F73" w:rsidRDefault="00DC7774" w:rsidP="00543761">
            <w:pPr>
              <w:rPr>
                <w:rFonts w:cs="Arial"/>
                <w:color w:val="000000"/>
                <w:szCs w:val="22"/>
                <w:lang w:val="en-IN" w:eastAsia="en-IN" w:bidi="pa-IN"/>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hideMark/>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 xml:space="preserve">1. Sone Majra (928) </w:t>
            </w:r>
            <w:r w:rsidRPr="009B7F73">
              <w:rPr>
                <w:rFonts w:cs="Arial"/>
                <w:color w:val="000000"/>
                <w:szCs w:val="22"/>
                <w:lang w:val="en-IN" w:eastAsia="en-IN" w:bidi="pa-IN"/>
              </w:rPr>
              <w:br/>
              <w:t>2. Sogalpur (683)</w:t>
            </w:r>
          </w:p>
        </w:tc>
        <w:tc>
          <w:tcPr>
            <w:tcW w:w="2160" w:type="dxa"/>
            <w:tcBorders>
              <w:top w:val="single" w:sz="4" w:space="0" w:color="auto"/>
              <w:left w:val="nil"/>
              <w:bottom w:val="single" w:sz="4" w:space="0" w:color="auto"/>
              <w:right w:val="single" w:sz="4" w:space="0" w:color="auto"/>
            </w:tcBorders>
            <w:shd w:val="clear" w:color="auto" w:fill="FFFFFF"/>
            <w:noWrap/>
            <w:hideMark/>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1717</w:t>
            </w:r>
          </w:p>
        </w:tc>
      </w:tr>
      <w:tr w:rsidR="00DC7774" w:rsidRPr="009B7F73" w:rsidTr="004C0E97">
        <w:trPr>
          <w:trHeight w:val="315"/>
        </w:trPr>
        <w:tc>
          <w:tcPr>
            <w:tcW w:w="584" w:type="dxa"/>
            <w:tcBorders>
              <w:top w:val="nil"/>
              <w:left w:val="single" w:sz="4" w:space="0" w:color="auto"/>
              <w:bottom w:val="single" w:sz="4" w:space="0" w:color="auto"/>
              <w:right w:val="single" w:sz="4" w:space="0" w:color="auto"/>
            </w:tcBorders>
            <w:shd w:val="clear" w:color="auto" w:fill="FFFFFF"/>
            <w:noWrap/>
          </w:tcPr>
          <w:p w:rsidR="00DC7774" w:rsidRPr="009B7F73" w:rsidRDefault="00DC7774" w:rsidP="007F5AF5">
            <w:pPr>
              <w:spacing w:before="120" w:line="276" w:lineRule="auto"/>
              <w:ind w:left="90"/>
              <w:jc w:val="both"/>
              <w:rPr>
                <w:color w:val="000000"/>
                <w:szCs w:val="22"/>
              </w:rPr>
            </w:pPr>
            <w:r w:rsidRPr="009B7F73">
              <w:rPr>
                <w:color w:val="000000"/>
                <w:szCs w:val="22"/>
              </w:rPr>
              <w:t>2</w:t>
            </w:r>
          </w:p>
        </w:tc>
        <w:tc>
          <w:tcPr>
            <w:tcW w:w="1249" w:type="dxa"/>
            <w:tcBorders>
              <w:top w:val="nil"/>
              <w:left w:val="nil"/>
              <w:bottom w:val="single" w:sz="4" w:space="0" w:color="auto"/>
              <w:right w:val="single" w:sz="4" w:space="0" w:color="auto"/>
            </w:tcBorders>
            <w:shd w:val="clear" w:color="auto" w:fill="FFFFFF"/>
            <w:noWrap/>
            <w:hideMark/>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nil"/>
              <w:left w:val="nil"/>
              <w:bottom w:val="single" w:sz="4" w:space="0" w:color="auto"/>
              <w:right w:val="single" w:sz="4" w:space="0" w:color="auto"/>
            </w:tcBorders>
            <w:shd w:val="clear" w:color="auto" w:fill="FFFFFF"/>
            <w:noWrap/>
            <w:hideMark/>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nil"/>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1.Baghoura (1384)</w:t>
            </w:r>
            <w:r w:rsidRPr="009B7F73">
              <w:rPr>
                <w:rFonts w:cs="Arial"/>
                <w:color w:val="000000"/>
                <w:szCs w:val="22"/>
                <w:lang w:val="en-IN" w:eastAsia="en-IN" w:bidi="pa-IN"/>
              </w:rPr>
              <w:br/>
              <w:t>2. Majri Fakiran (396)</w:t>
            </w:r>
          </w:p>
        </w:tc>
        <w:tc>
          <w:tcPr>
            <w:tcW w:w="2160" w:type="dxa"/>
            <w:tcBorders>
              <w:top w:val="nil"/>
              <w:left w:val="nil"/>
              <w:bottom w:val="single" w:sz="4" w:space="0" w:color="auto"/>
              <w:right w:val="single" w:sz="4" w:space="0" w:color="auto"/>
            </w:tcBorders>
            <w:shd w:val="clear" w:color="auto" w:fill="FFFFFF"/>
            <w:noWrap/>
            <w:hideMark/>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1897</w:t>
            </w:r>
          </w:p>
        </w:tc>
      </w:tr>
      <w:tr w:rsidR="00DC7774" w:rsidRPr="009B7F73" w:rsidTr="004C0E97">
        <w:trPr>
          <w:trHeight w:val="315"/>
        </w:trPr>
        <w:tc>
          <w:tcPr>
            <w:tcW w:w="584" w:type="dxa"/>
            <w:tcBorders>
              <w:top w:val="nil"/>
              <w:left w:val="single" w:sz="4" w:space="0" w:color="auto"/>
              <w:bottom w:val="single" w:sz="4" w:space="0" w:color="auto"/>
              <w:right w:val="single" w:sz="4" w:space="0" w:color="auto"/>
            </w:tcBorders>
            <w:shd w:val="clear" w:color="auto" w:fill="FFFFFF"/>
            <w:noWrap/>
          </w:tcPr>
          <w:p w:rsidR="00DC7774" w:rsidRPr="009B7F73" w:rsidRDefault="00DC7774" w:rsidP="007F5AF5">
            <w:pPr>
              <w:spacing w:before="120" w:line="276" w:lineRule="auto"/>
              <w:ind w:left="90"/>
              <w:jc w:val="both"/>
              <w:rPr>
                <w:color w:val="000000"/>
                <w:szCs w:val="22"/>
              </w:rPr>
            </w:pPr>
            <w:r w:rsidRPr="009B7F73">
              <w:rPr>
                <w:color w:val="000000"/>
                <w:szCs w:val="22"/>
              </w:rPr>
              <w:t>3</w:t>
            </w:r>
          </w:p>
        </w:tc>
        <w:tc>
          <w:tcPr>
            <w:tcW w:w="1249" w:type="dxa"/>
            <w:tcBorders>
              <w:top w:val="nil"/>
              <w:left w:val="nil"/>
              <w:bottom w:val="single" w:sz="4" w:space="0" w:color="auto"/>
              <w:right w:val="single" w:sz="4" w:space="0" w:color="auto"/>
            </w:tcBorders>
            <w:shd w:val="clear" w:color="auto" w:fill="FFFFFF"/>
            <w:noWrap/>
            <w:hideMark/>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nil"/>
              <w:left w:val="nil"/>
              <w:bottom w:val="single" w:sz="4" w:space="0" w:color="auto"/>
              <w:right w:val="single" w:sz="4" w:space="0" w:color="auto"/>
            </w:tcBorders>
            <w:shd w:val="clear" w:color="auto" w:fill="FFFFFF"/>
            <w:noWrap/>
            <w:hideMark/>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nil"/>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Ulana (1909)</w:t>
            </w:r>
          </w:p>
        </w:tc>
        <w:tc>
          <w:tcPr>
            <w:tcW w:w="2160" w:type="dxa"/>
            <w:tcBorders>
              <w:top w:val="nil"/>
              <w:left w:val="nil"/>
              <w:bottom w:val="single" w:sz="4" w:space="0" w:color="auto"/>
              <w:right w:val="single" w:sz="4" w:space="0" w:color="auto"/>
            </w:tcBorders>
            <w:shd w:val="clear" w:color="auto" w:fill="FFFFFF"/>
            <w:noWrap/>
            <w:hideMark/>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2035</w:t>
            </w:r>
          </w:p>
        </w:tc>
      </w:tr>
      <w:tr w:rsidR="00DC7774" w:rsidRPr="009B7F73" w:rsidTr="004C0E97">
        <w:trPr>
          <w:trHeight w:val="315"/>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7F5AF5">
            <w:pPr>
              <w:spacing w:before="120" w:line="276" w:lineRule="auto"/>
              <w:ind w:left="90"/>
              <w:jc w:val="both"/>
              <w:rPr>
                <w:color w:val="000000"/>
                <w:szCs w:val="22"/>
              </w:rPr>
            </w:pPr>
            <w:r w:rsidRPr="009B7F73">
              <w:rPr>
                <w:color w:val="000000"/>
                <w:szCs w:val="22"/>
              </w:rPr>
              <w:t>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Sanoulian (1120)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1194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Kami Kalan (1972)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2102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Harpalpur (3297)</w:t>
            </w:r>
            <w:r w:rsidRPr="009B7F73">
              <w:rPr>
                <w:rFonts w:cs="Arial"/>
                <w:color w:val="000000"/>
                <w:szCs w:val="22"/>
                <w:lang w:val="en-IN" w:eastAsia="en-IN" w:bidi="pa-IN"/>
              </w:rPr>
              <w:br/>
              <w:t>2. Bhur Majra  (34)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3550</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Ghungran (229)</w:t>
            </w:r>
            <w:r w:rsidRPr="009B7F73">
              <w:rPr>
                <w:rFonts w:cs="Arial"/>
                <w:color w:val="000000"/>
                <w:szCs w:val="22"/>
                <w:lang w:val="en-IN" w:eastAsia="en-IN" w:bidi="pa-IN"/>
              </w:rPr>
              <w:br/>
              <w:t>2. Shahpur Raian (153)</w:t>
            </w:r>
            <w:r w:rsidRPr="009B7F73">
              <w:rPr>
                <w:rFonts w:cs="Arial"/>
                <w:color w:val="000000"/>
                <w:szCs w:val="22"/>
                <w:lang w:val="en-IN" w:eastAsia="en-IN" w:bidi="pa-IN"/>
              </w:rPr>
              <w:br/>
              <w:t>3. Sheikhpur Rajputan (373)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805</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Mandouli (3371)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3593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Kutha Kheri (2013)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2146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Lohakheri (512)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546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Kohle Majra (1048)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1117</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1.Alawal Majra (794)</w:t>
            </w:r>
            <w:r w:rsidRPr="009B7F73">
              <w:rPr>
                <w:rFonts w:cs="Arial"/>
                <w:color w:val="000000"/>
                <w:szCs w:val="22"/>
                <w:lang w:val="en-IN" w:eastAsia="en-IN" w:bidi="pa-IN"/>
              </w:rPr>
              <w:br/>
              <w:t>2. Mehmoodpur (720)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1614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Khairpur Jattan (1176)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1254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Saidkheri (8334)</w:t>
            </w:r>
            <w:r w:rsidRPr="009B7F73">
              <w:rPr>
                <w:rFonts w:cs="Arial"/>
                <w:color w:val="000000"/>
                <w:szCs w:val="22"/>
                <w:lang w:val="en-IN" w:eastAsia="en-IN" w:bidi="pa-IN"/>
              </w:rPr>
              <w:br/>
              <w:t>2. Gazipur (460)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9372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Neelpur (8391)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8942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Khandouli (2017)</w:t>
            </w:r>
            <w:r w:rsidRPr="009B7F73">
              <w:rPr>
                <w:rFonts w:cs="Arial"/>
                <w:color w:val="000000"/>
                <w:szCs w:val="22"/>
                <w:lang w:val="en-IN" w:eastAsia="en-IN" w:bidi="pa-IN"/>
              </w:rPr>
              <w:br/>
              <w:t>2. Bhadak (807)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3010</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Khanpur Gandian (1979)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2109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Kheri Gandian (1790)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1908</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Mehma (838)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894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Suron (1913)</w:t>
            </w:r>
            <w:r w:rsidRPr="009B7F73">
              <w:rPr>
                <w:rFonts w:cs="Arial"/>
                <w:color w:val="000000"/>
                <w:szCs w:val="22"/>
                <w:lang w:val="en-IN" w:eastAsia="en-IN" w:bidi="pa-IN"/>
              </w:rPr>
              <w:br/>
              <w:t>2. Paharipur (874)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2970</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Khanpur Baring (1615)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1722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Bhoglan (1326)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1414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Jandoli (4352)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4638</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Kharajpur (2490)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2654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Kaboolpur (1162)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1239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Hassanpur Jattan (928)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989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Salempur Sekhan (3151)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3358</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Nogawan (923)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984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Chatar Nagar (606)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646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Jakhepal (506)</w:t>
            </w:r>
            <w:r w:rsidRPr="009B7F73">
              <w:rPr>
                <w:rFonts w:cs="Arial"/>
                <w:color w:val="000000"/>
                <w:szCs w:val="22"/>
                <w:lang w:val="en-IN" w:eastAsia="en-IN" w:bidi="pa-IN"/>
              </w:rPr>
              <w:br/>
              <w:t>2. Bibipur (260)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817</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lastRenderedPageBreak/>
              <w:t>31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Khairpur Sekhan (961)</w:t>
            </w:r>
            <w:r w:rsidRPr="009B7F73">
              <w:rPr>
                <w:rFonts w:cs="Arial"/>
                <w:color w:val="000000"/>
                <w:szCs w:val="22"/>
                <w:lang w:val="en-IN" w:eastAsia="en-IN" w:bidi="pa-IN"/>
              </w:rPr>
              <w:br/>
              <w:t xml:space="preserve">2. Hashampur (459)   </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1514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Faridpur Jattan  (957)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1020</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Sahal (1294)</w:t>
            </w:r>
            <w:r w:rsidRPr="009B7F73">
              <w:rPr>
                <w:rFonts w:cs="Arial"/>
                <w:color w:val="000000"/>
                <w:szCs w:val="22"/>
                <w:lang w:val="en-IN" w:eastAsia="en-IN" w:bidi="pa-IN"/>
              </w:rPr>
              <w:br/>
              <w:t>2. Lochwan (1215)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2674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Mandiana (1502)</w:t>
            </w:r>
            <w:r w:rsidRPr="009B7F73">
              <w:rPr>
                <w:rFonts w:cs="Arial"/>
                <w:color w:val="000000"/>
                <w:szCs w:val="22"/>
                <w:lang w:val="en-IN" w:eastAsia="en-IN" w:bidi="pa-IN"/>
              </w:rPr>
              <w:br/>
              <w:t>2. Dharamgarh (302)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1924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Bathonia Khurd (1473)</w:t>
            </w:r>
            <w:r w:rsidRPr="009B7F73">
              <w:rPr>
                <w:rFonts w:cs="Arial"/>
                <w:color w:val="000000"/>
                <w:szCs w:val="22"/>
                <w:lang w:val="en-IN" w:eastAsia="en-IN" w:bidi="pa-IN"/>
              </w:rPr>
              <w:br/>
              <w:t>2. Bathonia Kalan (1864)</w:t>
            </w:r>
            <w:r w:rsidRPr="009B7F73">
              <w:rPr>
                <w:rFonts w:cs="Arial"/>
                <w:color w:val="000000"/>
                <w:szCs w:val="22"/>
                <w:lang w:val="en-IN" w:eastAsia="en-IN" w:bidi="pa-IN"/>
              </w:rPr>
              <w:br/>
              <w:t>3. Gandian (456)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4043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Lachhru Kalan (1703)</w:t>
            </w:r>
            <w:r w:rsidRPr="009B7F73">
              <w:rPr>
                <w:rFonts w:cs="Arial"/>
                <w:color w:val="000000"/>
                <w:szCs w:val="22"/>
                <w:lang w:val="en-IN" w:eastAsia="en-IN" w:bidi="pa-IN"/>
              </w:rPr>
              <w:br/>
              <w:t>2. Lachhru Khurd (369)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2209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Chamaru  (1691)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1803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Kami Khurd (1439)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1534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Jand Mangoli (1565)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1668</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Untsar (834)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889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Samaspur (727)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775</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Lohsimbli (3248)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3462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Raipur (389)</w:t>
            </w:r>
            <w:r w:rsidRPr="009B7F73">
              <w:rPr>
                <w:rFonts w:cs="Arial"/>
                <w:color w:val="000000"/>
                <w:szCs w:val="22"/>
                <w:lang w:val="en-IN" w:eastAsia="en-IN" w:bidi="pa-IN"/>
              </w:rPr>
              <w:br/>
              <w:t>2. Nanheri (726)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1189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Ballopur (480)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512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Mirjapur (530)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565</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Sandharsi (1705)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1817</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Pipal Mangoli (1035)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1103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Gadapur (902)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962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Baprour (2271)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2421</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Sanjarpur (868)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925</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Mehmadpur (663)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707</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Mardanpur (2451)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2612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Khalaspur (354)</w:t>
            </w:r>
            <w:r w:rsidRPr="009B7F73">
              <w:rPr>
                <w:rFonts w:cs="Arial"/>
                <w:color w:val="000000"/>
                <w:szCs w:val="22"/>
                <w:lang w:val="en-IN" w:eastAsia="en-IN" w:bidi="pa-IN"/>
              </w:rPr>
              <w:br/>
              <w:t>2. Uksi (598)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1015</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Dahrian (1426)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1520</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Shambhu Khurd (665)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709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Mugal Sarai (475)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507</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Naushera (825)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880</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Ali Majra (1575)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1679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Shambhu Kalan (3589)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3825</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Ram Nagar Sainian (2025)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2158</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Rajgarh (1756)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1872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Tepla (3029)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3228</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szCs w:val="22"/>
                <w:lang w:val="en-IN" w:eastAsia="en-IN" w:bidi="pa-IN"/>
              </w:rPr>
            </w:pPr>
            <w:r w:rsidRPr="009B7F73">
              <w:rPr>
                <w:rFonts w:cs="Arial"/>
                <w:szCs w:val="22"/>
                <w:lang w:val="en-IN" w:eastAsia="en-IN" w:bidi="pa-IN"/>
              </w:rPr>
              <w:t>1. Basma (2699)</w:t>
            </w:r>
            <w:r w:rsidRPr="009B7F73">
              <w:rPr>
                <w:rFonts w:cs="Arial"/>
                <w:szCs w:val="22"/>
                <w:lang w:val="en-IN" w:eastAsia="en-IN" w:bidi="pa-IN"/>
              </w:rPr>
              <w:br/>
              <w:t>2. Jhajjon (766)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3693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Nanhera (1983)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2114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szCs w:val="22"/>
                <w:lang w:val="en-IN" w:eastAsia="en-IN" w:bidi="pa-IN"/>
              </w:rPr>
            </w:pPr>
            <w:r w:rsidRPr="009B7F73">
              <w:rPr>
                <w:rFonts w:cs="Arial"/>
                <w:szCs w:val="22"/>
                <w:lang w:val="en-IN" w:eastAsia="en-IN" w:bidi="pa-IN"/>
              </w:rPr>
              <w:t>1. Gharama Kalan (1355)</w:t>
            </w:r>
            <w:r w:rsidRPr="009B7F73">
              <w:rPr>
                <w:rFonts w:cs="Arial"/>
                <w:szCs w:val="22"/>
                <w:lang w:val="en-IN" w:eastAsia="en-IN" w:bidi="pa-IN"/>
              </w:rPr>
              <w:br/>
              <w:t>2. Gharama Khurd (192)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1649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szCs w:val="22"/>
                <w:lang w:val="en-IN" w:eastAsia="en-IN" w:bidi="pa-IN"/>
              </w:rPr>
            </w:pPr>
            <w:r w:rsidRPr="009B7F73">
              <w:rPr>
                <w:rFonts w:cs="Arial"/>
                <w:szCs w:val="22"/>
                <w:lang w:val="en-IN" w:eastAsia="en-IN" w:bidi="pa-IN"/>
              </w:rPr>
              <w:t>Nandgarh (856)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913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szCs w:val="22"/>
                <w:lang w:val="en-IN" w:eastAsia="en-IN" w:bidi="pa-IN"/>
              </w:rPr>
            </w:pPr>
            <w:r w:rsidRPr="009B7F73">
              <w:rPr>
                <w:rFonts w:cs="Arial"/>
                <w:szCs w:val="22"/>
                <w:lang w:val="en-IN" w:eastAsia="en-IN" w:bidi="pa-IN"/>
              </w:rPr>
              <w:t>Lohand (316)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337</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lastRenderedPageBreak/>
              <w:t>68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szCs w:val="22"/>
                <w:lang w:val="en-IN" w:eastAsia="en-IN" w:bidi="pa-IN"/>
              </w:rPr>
            </w:pPr>
            <w:r w:rsidRPr="009B7F73">
              <w:rPr>
                <w:rFonts w:cs="Arial"/>
                <w:szCs w:val="22"/>
                <w:lang w:val="en-IN" w:eastAsia="en-IN" w:bidi="pa-IN"/>
              </w:rPr>
              <w:t>Mohi Kalan (1063)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1133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szCs w:val="22"/>
                <w:lang w:val="en-IN" w:eastAsia="en-IN" w:bidi="pa-IN"/>
              </w:rPr>
            </w:pPr>
            <w:r w:rsidRPr="009B7F73">
              <w:rPr>
                <w:rFonts w:cs="Arial"/>
                <w:szCs w:val="22"/>
                <w:lang w:val="en-IN" w:eastAsia="en-IN" w:bidi="pa-IN"/>
              </w:rPr>
              <w:t>Kheri Gurna (1841)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1962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szCs w:val="22"/>
                <w:lang w:val="en-IN" w:eastAsia="en-IN" w:bidi="pa-IN"/>
              </w:rPr>
            </w:pPr>
            <w:r w:rsidRPr="009B7F73">
              <w:rPr>
                <w:rFonts w:cs="Arial"/>
                <w:szCs w:val="22"/>
                <w:lang w:val="en-IN" w:eastAsia="en-IN" w:bidi="pa-IN"/>
              </w:rPr>
              <w:t>Surajgarh (971)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1035</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szCs w:val="22"/>
                <w:lang w:val="en-IN" w:eastAsia="en-IN" w:bidi="pa-IN"/>
              </w:rPr>
            </w:pPr>
            <w:r w:rsidRPr="009B7F73">
              <w:rPr>
                <w:rFonts w:cs="Arial"/>
                <w:szCs w:val="22"/>
                <w:lang w:val="en-IN" w:eastAsia="en-IN" w:bidi="pa-IN"/>
              </w:rPr>
              <w:t>Gardi Nagar (863)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920</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Mohi Khurd (1885)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2009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Rampur Khurd (923)</w:t>
            </w:r>
            <w:r w:rsidRPr="009B7F73">
              <w:rPr>
                <w:rFonts w:cs="Arial"/>
                <w:color w:val="000000"/>
                <w:szCs w:val="22"/>
                <w:lang w:val="en-IN" w:eastAsia="en-IN" w:bidi="pa-IN"/>
              </w:rPr>
              <w:br/>
              <w:t>2. Bal Majra (352)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1359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Jalalpur (953)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1016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Ram Nagar (1269)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1353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Kalo Majra (852)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908</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Changera (1218)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1298</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Buta Singh Wala  (2328)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2481</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Bhuri Majra (414)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442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Ghaggar Sarai  (1843)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1964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Chalheri (2123)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2263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Madanpur (2515)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2681</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 xml:space="preserve">1. Chamaru ® (2763) </w:t>
            </w:r>
            <w:r w:rsidRPr="009B7F73">
              <w:rPr>
                <w:rFonts w:cs="Arial"/>
                <w:color w:val="000000"/>
                <w:szCs w:val="22"/>
                <w:lang w:val="en-IN" w:eastAsia="en-IN" w:bidi="pa-IN"/>
              </w:rPr>
              <w:br/>
              <w:t>2. Mehtabgarh (132)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3086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Thuha  (2583)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2753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Nepran (1112)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1186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Shamdoo (3912)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4169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Alampur (1157)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1233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Darwa (571)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609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Marrian (568)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606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Naraingarh (838)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894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Harpalan (964)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1028</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Jamitgarh (1521)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1621</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Jabbo Majra (1029)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1097</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Rampur (1294)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1379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Sounta (859)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916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Kapoori (1731)</w:t>
            </w:r>
            <w:r w:rsidRPr="009B7F73">
              <w:rPr>
                <w:rFonts w:cs="Arial"/>
                <w:color w:val="000000"/>
                <w:szCs w:val="22"/>
                <w:lang w:val="en-IN" w:eastAsia="en-IN" w:bidi="pa-IN"/>
              </w:rPr>
              <w:br w:type="page"/>
              <w:t>2. Kamalpur (248)</w:t>
            </w:r>
            <w:r w:rsidRPr="009B7F73">
              <w:rPr>
                <w:rFonts w:cs="Arial"/>
                <w:color w:val="000000"/>
                <w:szCs w:val="22"/>
                <w:lang w:val="en-IN" w:eastAsia="en-IN" w:bidi="pa-IN"/>
              </w:rPr>
              <w:br w:type="page"/>
              <w:t>3. Jharwan (247)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2373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Sarala Kalan (1882)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2006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Sarala Khurd (1378)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1469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Mehdudan (870)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928</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Ghanouri Khera (1370)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1460</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Manjoli (2077)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2214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Hari Majra (1807)</w:t>
            </w:r>
            <w:r w:rsidRPr="009B7F73">
              <w:rPr>
                <w:rFonts w:cs="Arial"/>
                <w:color w:val="000000"/>
                <w:szCs w:val="22"/>
                <w:lang w:val="en-IN" w:eastAsia="en-IN" w:bidi="pa-IN"/>
              </w:rPr>
              <w:br/>
              <w:t>2. Jogi Majra (74)</w:t>
            </w:r>
            <w:r w:rsidRPr="009B7F73">
              <w:rPr>
                <w:rFonts w:cs="Arial"/>
                <w:color w:val="000000"/>
                <w:szCs w:val="22"/>
                <w:lang w:val="en-IN" w:eastAsia="en-IN" w:bidi="pa-IN"/>
              </w:rPr>
              <w:br/>
              <w:t>3. Balheri (308)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2333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Harigarh (756)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806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Salempur Jattan (734)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783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Rurki (889)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948</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Sialoo (534)</w:t>
            </w:r>
            <w:r w:rsidRPr="009B7F73">
              <w:rPr>
                <w:rFonts w:cs="Arial"/>
                <w:color w:val="000000"/>
                <w:szCs w:val="22"/>
                <w:lang w:val="en-IN" w:eastAsia="en-IN" w:bidi="pa-IN"/>
              </w:rPr>
              <w:br/>
              <w:t>2. Rurka (835)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1459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lastRenderedPageBreak/>
              <w:t>107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Nasirpur (289)</w:t>
            </w:r>
            <w:r w:rsidRPr="009B7F73">
              <w:rPr>
                <w:rFonts w:cs="Arial"/>
                <w:color w:val="000000"/>
                <w:szCs w:val="22"/>
                <w:lang w:val="en-IN" w:eastAsia="en-IN" w:bidi="pa-IN"/>
              </w:rPr>
              <w:br/>
              <w:t>2. Alamdipur (1050)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1427</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Haripur Jhungian (995)</w:t>
            </w:r>
            <w:r w:rsidRPr="009B7F73">
              <w:rPr>
                <w:rFonts w:cs="Arial"/>
                <w:color w:val="000000"/>
                <w:szCs w:val="22"/>
                <w:lang w:val="en-IN" w:eastAsia="en-IN" w:bidi="pa-IN"/>
              </w:rPr>
              <w:br/>
              <w:t>2. Katlahar (257)</w:t>
            </w:r>
            <w:r w:rsidRPr="009B7F73">
              <w:rPr>
                <w:rFonts w:cs="Arial"/>
                <w:color w:val="000000"/>
                <w:szCs w:val="22"/>
                <w:lang w:val="en-IN" w:eastAsia="en-IN" w:bidi="pa-IN"/>
              </w:rPr>
              <w:br/>
              <w:t>3. Rasulpur (196)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1544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Zarikpur (693)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739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Chhapar (2534)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2701</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Rathian (1502)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1601</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Sheikhupur (884)</w:t>
            </w:r>
            <w:r w:rsidRPr="009B7F73">
              <w:rPr>
                <w:rFonts w:cs="Arial"/>
                <w:color w:val="000000"/>
                <w:szCs w:val="22"/>
                <w:lang w:val="en-IN" w:eastAsia="en-IN" w:bidi="pa-IN"/>
              </w:rPr>
              <w:br/>
              <w:t>2. Maggar (413)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1383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Bhat Majra (1547)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1649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Bahawalpur (248)</w:t>
            </w:r>
            <w:r w:rsidRPr="009B7F73">
              <w:rPr>
                <w:rFonts w:cs="Arial"/>
                <w:color w:val="000000"/>
                <w:szCs w:val="22"/>
                <w:lang w:val="en-IN" w:eastAsia="en-IN" w:bidi="pa-IN"/>
              </w:rPr>
              <w:br/>
              <w:t>2. Lanjan (155)</w:t>
            </w:r>
            <w:r w:rsidRPr="009B7F73">
              <w:rPr>
                <w:rFonts w:cs="Arial"/>
                <w:color w:val="000000"/>
                <w:szCs w:val="22"/>
                <w:lang w:val="en-IN" w:eastAsia="en-IN" w:bidi="pa-IN"/>
              </w:rPr>
              <w:br/>
              <w:t>3. Sultanpur (109)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546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Ajrawar (4176)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4451</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Nathu Majra (596)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636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Nardu (2227)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2374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Ghumana (969)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1033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Lakho Majra (884)</w:t>
            </w:r>
            <w:r w:rsidRPr="009B7F73">
              <w:rPr>
                <w:rFonts w:cs="Arial"/>
                <w:color w:val="000000"/>
                <w:szCs w:val="22"/>
                <w:lang w:val="en-IN" w:eastAsia="en-IN" w:bidi="pa-IN"/>
              </w:rPr>
              <w:br/>
              <w:t>2. Rao majra (385)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1353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Muradpur (1038)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1107</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Dhindsa (926)</w:t>
            </w:r>
            <w:r w:rsidRPr="009B7F73">
              <w:rPr>
                <w:rFonts w:cs="Arial"/>
                <w:color w:val="000000"/>
                <w:szCs w:val="22"/>
                <w:lang w:val="en-IN" w:eastAsia="en-IN" w:bidi="pa-IN"/>
              </w:rPr>
              <w:br/>
              <w:t>2. Jakhran (594)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1620</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Bir Kauli (700)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746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Pandtan Kheri (1036)</w:t>
            </w:r>
            <w:r w:rsidRPr="009B7F73">
              <w:rPr>
                <w:rFonts w:cs="Arial"/>
                <w:color w:val="000000"/>
                <w:szCs w:val="22"/>
                <w:lang w:val="en-IN" w:eastAsia="en-IN" w:bidi="pa-IN"/>
              </w:rPr>
              <w:br/>
              <w:t>2. Shahpur afgana (141)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1255</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Seel (2180)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2324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Kheri Mandlan (779)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831</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Chamarheri (939)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1001</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Mithu Majra (623)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664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Dharreri Jattan (1167)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1244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Bathlan (447)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509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Mehmadpur Jattan (T/Well No. 3) (1748)</w:t>
            </w:r>
            <w:r w:rsidRPr="009B7F73">
              <w:rPr>
                <w:rFonts w:cs="Arial"/>
                <w:color w:val="000000"/>
                <w:szCs w:val="22"/>
                <w:lang w:val="en-IN" w:eastAsia="en-IN" w:bidi="pa-IN"/>
              </w:rPr>
              <w:br/>
              <w:t>2. Farm Bahadurgarh</w:t>
            </w:r>
            <w:r w:rsidRPr="009B7F73">
              <w:rPr>
                <w:rFonts w:cs="Arial"/>
                <w:color w:val="000000"/>
                <w:szCs w:val="22"/>
                <w:lang w:val="en-IN" w:eastAsia="en-IN" w:bidi="pa-IN"/>
              </w:rPr>
              <w:br/>
              <w:t>(T/Well No. 1) (597)</w:t>
            </w:r>
            <w:r w:rsidRPr="009B7F73">
              <w:rPr>
                <w:rFonts w:cs="Arial"/>
                <w:color w:val="000000"/>
                <w:szCs w:val="22"/>
                <w:lang w:val="en-IN" w:eastAsia="en-IN" w:bidi="pa-IN"/>
              </w:rPr>
              <w:br/>
              <w:t>3. Kasba Rurki</w:t>
            </w:r>
            <w:r w:rsidRPr="009B7F73">
              <w:rPr>
                <w:rFonts w:cs="Arial"/>
                <w:color w:val="000000"/>
                <w:szCs w:val="22"/>
                <w:lang w:val="en-IN" w:eastAsia="en-IN" w:bidi="pa-IN"/>
              </w:rPr>
              <w:br/>
              <w:t>(T/Well No. 2) (10509)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13695</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Raipur Mandlan (2561)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2730</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Jalalpur (2028)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2162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Budanpur (691)</w:t>
            </w:r>
            <w:r w:rsidRPr="009B7F73">
              <w:rPr>
                <w:rFonts w:cs="Arial"/>
                <w:color w:val="000000"/>
                <w:szCs w:val="22"/>
                <w:lang w:val="en-IN" w:eastAsia="en-IN" w:bidi="pa-IN"/>
              </w:rPr>
              <w:br/>
              <w:t>2. Samaspur (821)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1612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Noor Kherian (2052)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2187</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Karheri (2766)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2948</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Therri (4046)</w:t>
            </w:r>
            <w:r w:rsidRPr="009B7F73">
              <w:rPr>
                <w:rFonts w:cs="Arial"/>
                <w:color w:val="000000"/>
                <w:szCs w:val="22"/>
                <w:lang w:val="en-IN" w:eastAsia="en-IN" w:bidi="pa-IN"/>
              </w:rPr>
              <w:br/>
              <w:t>2. Deelwal (1555)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5969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Nasirpur &amp; Professor Enclave (238)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254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lastRenderedPageBreak/>
              <w:t>138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Sekhupur Kamboan (2284)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2434</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Safdipur (750)</w:t>
            </w:r>
            <w:r w:rsidRPr="009B7F73">
              <w:rPr>
                <w:rFonts w:cs="Arial"/>
                <w:color w:val="000000"/>
                <w:szCs w:val="22"/>
                <w:lang w:val="en-IN" w:eastAsia="en-IN" w:bidi="pa-IN"/>
              </w:rPr>
              <w:br/>
              <w:t>2. Mehmoodpur Araian (194)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1006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Falouli (308)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329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Bir Bahadurgarh (370)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395</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Choura (4656)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4962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Malikpur Jattan (605)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645</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Karanpur (1224)</w:t>
            </w:r>
            <w:r w:rsidRPr="009B7F73">
              <w:rPr>
                <w:rFonts w:cs="Arial"/>
                <w:color w:val="000000"/>
                <w:szCs w:val="22"/>
                <w:lang w:val="en-IN" w:eastAsia="en-IN" w:bidi="pa-IN"/>
              </w:rPr>
              <w:br/>
              <w:t>2. Nagar (285)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1609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Mehargarh Batta (729)</w:t>
            </w:r>
            <w:r w:rsidRPr="009B7F73">
              <w:rPr>
                <w:rFonts w:cs="Arial"/>
                <w:color w:val="000000"/>
                <w:szCs w:val="22"/>
                <w:lang w:val="en-IN" w:eastAsia="en-IN" w:bidi="pa-IN"/>
              </w:rPr>
              <w:br/>
              <w:t>2. Mehargarh Batti (488)</w:t>
            </w:r>
            <w:r w:rsidRPr="009B7F73">
              <w:rPr>
                <w:rFonts w:cs="Arial"/>
                <w:color w:val="000000"/>
                <w:szCs w:val="22"/>
                <w:lang w:val="en-IN" w:eastAsia="en-IN" w:bidi="pa-IN"/>
              </w:rPr>
              <w:br/>
              <w:t>3. Kotla Gehru (575)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1910</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146</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Bolri (390)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416</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147</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Jogipur (1666)</w:t>
            </w:r>
            <w:r w:rsidRPr="009B7F73">
              <w:rPr>
                <w:rFonts w:cs="Arial"/>
                <w:color w:val="000000"/>
                <w:szCs w:val="22"/>
                <w:lang w:val="en-IN" w:eastAsia="en-IN" w:bidi="pa-IN"/>
              </w:rPr>
              <w:br/>
              <w:t>2. Bosar kalan (1540)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3417</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148</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Punia Jattan (583)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622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149</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Kartarpur (529)</w:t>
            </w:r>
            <w:r w:rsidRPr="009B7F73">
              <w:rPr>
                <w:rFonts w:cs="Arial"/>
                <w:color w:val="000000"/>
                <w:szCs w:val="22"/>
                <w:lang w:val="en-IN" w:eastAsia="en-IN" w:bidi="pa-IN"/>
              </w:rPr>
              <w:br/>
              <w:t>2. Bosar Khurd (228)</w:t>
            </w:r>
            <w:r w:rsidRPr="009B7F73">
              <w:rPr>
                <w:rFonts w:cs="Arial"/>
                <w:color w:val="000000"/>
                <w:szCs w:val="22"/>
                <w:lang w:val="en-IN" w:eastAsia="en-IN" w:bidi="pa-IN"/>
              </w:rPr>
              <w:br/>
              <w:t>3. Assarpur (1315)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2209</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150</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Bolar Kalan (2136)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2277</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151</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Ballan (842)</w:t>
            </w:r>
            <w:r w:rsidRPr="009B7F73">
              <w:rPr>
                <w:rFonts w:cs="Arial"/>
                <w:color w:val="000000"/>
                <w:szCs w:val="22"/>
                <w:lang w:val="en-IN" w:eastAsia="en-IN" w:bidi="pa-IN"/>
              </w:rPr>
              <w:br/>
              <w:t>2. Balamgarh (1200)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2177</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152</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Ganour (574)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612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153</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Lalina (772)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823</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154</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1. Khuda (1806)</w:t>
            </w:r>
            <w:r w:rsidRPr="009B7F73">
              <w:rPr>
                <w:rFonts w:cs="Arial"/>
                <w:color w:val="000000"/>
                <w:szCs w:val="22"/>
                <w:lang w:val="en-IN" w:eastAsia="en-IN" w:bidi="pa-IN"/>
              </w:rPr>
              <w:br/>
              <w:t>2. Shadipur (185)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2122</w:t>
            </w:r>
          </w:p>
        </w:tc>
      </w:tr>
      <w:tr w:rsidR="00DC7774" w:rsidRPr="009B7F73" w:rsidTr="004C0E97">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155</w:t>
            </w:r>
          </w:p>
        </w:tc>
        <w:tc>
          <w:tcPr>
            <w:tcW w:w="1249"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rPr>
                <w:rFonts w:cs="Arial"/>
                <w:szCs w:val="22"/>
              </w:rPr>
            </w:pPr>
            <w:r w:rsidRPr="009B7F73">
              <w:rPr>
                <w:rFonts w:cs="Arial"/>
                <w:color w:val="000000"/>
                <w:szCs w:val="22"/>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543761">
            <w:pPr>
              <w:jc w:val="center"/>
              <w:rPr>
                <w:rFonts w:cs="Arial"/>
                <w:color w:val="000000"/>
                <w:szCs w:val="22"/>
                <w:lang w:val="en-IN" w:eastAsia="en-IN" w:bidi="pa-IN"/>
              </w:rPr>
            </w:pPr>
            <w:r w:rsidRPr="009B7F73">
              <w:rPr>
                <w:rFonts w:cs="Arial"/>
                <w:color w:val="000000"/>
                <w:szCs w:val="22"/>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rPr>
                <w:rFonts w:cs="Arial"/>
                <w:color w:val="000000"/>
                <w:szCs w:val="22"/>
                <w:lang w:val="en-IN" w:eastAsia="en-IN" w:bidi="pa-IN"/>
              </w:rPr>
            </w:pPr>
            <w:r w:rsidRPr="009B7F73">
              <w:rPr>
                <w:rFonts w:cs="Arial"/>
                <w:color w:val="000000"/>
                <w:szCs w:val="22"/>
                <w:lang w:val="en-IN" w:eastAsia="en-IN" w:bidi="pa-IN"/>
              </w:rPr>
              <w:t>Fatehpur Rajputtan (1546)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1648</w:t>
            </w:r>
          </w:p>
        </w:tc>
      </w:tr>
      <w:tr w:rsidR="007A3059" w:rsidRPr="009B7F73" w:rsidTr="004C0E97">
        <w:trPr>
          <w:trHeight w:val="278"/>
        </w:trPr>
        <w:tc>
          <w:tcPr>
            <w:tcW w:w="4004" w:type="dxa"/>
            <w:gridSpan w:val="3"/>
            <w:tcBorders>
              <w:top w:val="single" w:sz="4" w:space="0" w:color="auto"/>
              <w:left w:val="single" w:sz="4" w:space="0" w:color="auto"/>
              <w:bottom w:val="single" w:sz="4" w:space="0" w:color="auto"/>
              <w:right w:val="single" w:sz="4" w:space="0" w:color="auto"/>
            </w:tcBorders>
            <w:shd w:val="clear" w:color="auto" w:fill="FFFFFF"/>
            <w:noWrap/>
          </w:tcPr>
          <w:p w:rsidR="007A3059" w:rsidRPr="009B7F73" w:rsidRDefault="007A3059" w:rsidP="00543761">
            <w:pPr>
              <w:jc w:val="center"/>
              <w:rPr>
                <w:rFonts w:cs="Arial"/>
                <w:b/>
                <w:bCs/>
                <w:color w:val="000000"/>
                <w:szCs w:val="22"/>
                <w:lang w:val="en-IN" w:eastAsia="en-IN" w:bidi="pa-IN"/>
              </w:rPr>
            </w:pPr>
            <w:r w:rsidRPr="009B7F73">
              <w:rPr>
                <w:rFonts w:cs="Arial"/>
                <w:b/>
                <w:bCs/>
                <w:color w:val="000000"/>
                <w:szCs w:val="22"/>
                <w:lang w:val="en-IN" w:eastAsia="en-IN" w:bidi="pa-IN"/>
              </w:rPr>
              <w:t>Total</w:t>
            </w:r>
          </w:p>
        </w:tc>
        <w:tc>
          <w:tcPr>
            <w:tcW w:w="2782" w:type="dxa"/>
            <w:tcBorders>
              <w:top w:val="single" w:sz="4" w:space="0" w:color="auto"/>
              <w:left w:val="nil"/>
              <w:bottom w:val="single" w:sz="4" w:space="0" w:color="auto"/>
              <w:right w:val="single" w:sz="4" w:space="0" w:color="auto"/>
            </w:tcBorders>
            <w:shd w:val="clear" w:color="auto" w:fill="FFFFFF"/>
            <w:noWrap/>
          </w:tcPr>
          <w:p w:rsidR="007A3059" w:rsidRPr="009B7F73" w:rsidRDefault="007A3059" w:rsidP="004C0E97">
            <w:pPr>
              <w:rPr>
                <w:rFonts w:cs="Arial"/>
                <w:color w:val="000000"/>
                <w:szCs w:val="22"/>
                <w:lang w:val="en-IN" w:eastAsia="en-IN" w:bidi="pa-IN"/>
              </w:rPr>
            </w:pPr>
            <w:r w:rsidRPr="009B7F73">
              <w:rPr>
                <w:rFonts w:cs="Arial"/>
                <w:b/>
                <w:bCs/>
                <w:color w:val="000000"/>
                <w:szCs w:val="22"/>
                <w:lang w:val="en-IN" w:eastAsia="en-IN" w:bidi="pa-IN"/>
              </w:rPr>
              <w:t>204 VILL.</w:t>
            </w:r>
          </w:p>
        </w:tc>
        <w:tc>
          <w:tcPr>
            <w:tcW w:w="2160" w:type="dxa"/>
            <w:tcBorders>
              <w:top w:val="single" w:sz="4" w:space="0" w:color="auto"/>
              <w:left w:val="nil"/>
              <w:bottom w:val="single" w:sz="4" w:space="0" w:color="auto"/>
              <w:right w:val="single" w:sz="4" w:space="0" w:color="auto"/>
            </w:tcBorders>
            <w:shd w:val="clear" w:color="auto" w:fill="FFFFFF"/>
            <w:noWrap/>
          </w:tcPr>
          <w:p w:rsidR="007A3059" w:rsidRPr="009B7F73" w:rsidRDefault="007A3059" w:rsidP="004C0E97">
            <w:pPr>
              <w:jc w:val="center"/>
              <w:rPr>
                <w:rFonts w:cs="Arial"/>
                <w:color w:val="000000"/>
                <w:szCs w:val="22"/>
                <w:lang w:val="en-IN" w:eastAsia="en-IN" w:bidi="pa-IN"/>
              </w:rPr>
            </w:pPr>
            <w:r w:rsidRPr="009B7F73">
              <w:rPr>
                <w:rFonts w:cs="Arial"/>
                <w:b/>
                <w:bCs/>
                <w:color w:val="000000"/>
                <w:szCs w:val="22"/>
                <w:lang w:val="en-IN" w:eastAsia="en-IN" w:bidi="pa-IN"/>
              </w:rPr>
              <w:t>287237</w:t>
            </w:r>
          </w:p>
        </w:tc>
      </w:tr>
    </w:tbl>
    <w:p w:rsidR="00266283" w:rsidRPr="009B7F73" w:rsidRDefault="00266283" w:rsidP="00266283">
      <w:pPr>
        <w:shd w:val="clear" w:color="auto" w:fill="FFFFFF"/>
        <w:ind w:hanging="90"/>
        <w:jc w:val="both"/>
        <w:rPr>
          <w:rFonts w:cs="Arial"/>
          <w:b/>
          <w:sz w:val="24"/>
          <w:szCs w:val="2"/>
        </w:rPr>
      </w:pPr>
    </w:p>
    <w:p w:rsidR="00266283" w:rsidRPr="009B7F73" w:rsidRDefault="00266283" w:rsidP="00480547">
      <w:pPr>
        <w:shd w:val="clear" w:color="auto" w:fill="FFFFFF"/>
        <w:spacing w:after="120"/>
        <w:jc w:val="both"/>
        <w:rPr>
          <w:rFonts w:cs="Arial"/>
          <w:b/>
          <w:sz w:val="24"/>
          <w:szCs w:val="2"/>
        </w:rPr>
      </w:pPr>
      <w:r w:rsidRPr="009B7F73">
        <w:rPr>
          <w:rFonts w:cs="Arial"/>
          <w:b/>
          <w:sz w:val="24"/>
          <w:szCs w:val="2"/>
        </w:rPr>
        <w:t xml:space="preserve">Patiala Cluster-2 </w:t>
      </w:r>
    </w:p>
    <w:tbl>
      <w:tblPr>
        <w:tblW w:w="8946" w:type="dxa"/>
        <w:tblInd w:w="738" w:type="dxa"/>
        <w:tblLook w:val="00A0"/>
      </w:tblPr>
      <w:tblGrid>
        <w:gridCol w:w="949"/>
        <w:gridCol w:w="1241"/>
        <w:gridCol w:w="1806"/>
        <w:gridCol w:w="2790"/>
        <w:gridCol w:w="2160"/>
      </w:tblGrid>
      <w:tr w:rsidR="00DC7774" w:rsidRPr="009B7F73" w:rsidTr="004C0E97">
        <w:trPr>
          <w:trHeight w:val="465"/>
          <w:tblHeader/>
        </w:trPr>
        <w:tc>
          <w:tcPr>
            <w:tcW w:w="949" w:type="dxa"/>
            <w:tcBorders>
              <w:top w:val="single" w:sz="4" w:space="0" w:color="auto"/>
              <w:left w:val="single" w:sz="4" w:space="0" w:color="auto"/>
              <w:bottom w:val="single" w:sz="4" w:space="0" w:color="auto"/>
              <w:right w:val="single" w:sz="4" w:space="0" w:color="auto"/>
            </w:tcBorders>
            <w:hideMark/>
          </w:tcPr>
          <w:p w:rsidR="00DC7774" w:rsidRPr="009B7F73" w:rsidRDefault="00DC7774" w:rsidP="00952DB1">
            <w:pPr>
              <w:jc w:val="center"/>
              <w:rPr>
                <w:b/>
                <w:bCs/>
                <w:color w:val="000000"/>
              </w:rPr>
            </w:pPr>
            <w:r w:rsidRPr="009B7F73">
              <w:rPr>
                <w:b/>
                <w:bCs/>
                <w:color w:val="000000"/>
              </w:rPr>
              <w:t>Sr.</w:t>
            </w:r>
          </w:p>
          <w:p w:rsidR="00DC7774" w:rsidRPr="009B7F73" w:rsidRDefault="00DC7774" w:rsidP="00952DB1">
            <w:pPr>
              <w:jc w:val="center"/>
              <w:rPr>
                <w:b/>
                <w:bCs/>
                <w:color w:val="000000"/>
              </w:rPr>
            </w:pPr>
            <w:r w:rsidRPr="009B7F73">
              <w:rPr>
                <w:b/>
                <w:bCs/>
                <w:color w:val="000000"/>
              </w:rPr>
              <w:t>No.</w:t>
            </w:r>
          </w:p>
        </w:tc>
        <w:tc>
          <w:tcPr>
            <w:tcW w:w="1241" w:type="dxa"/>
            <w:tcBorders>
              <w:top w:val="single" w:sz="4" w:space="0" w:color="auto"/>
              <w:left w:val="nil"/>
              <w:bottom w:val="single" w:sz="4" w:space="0" w:color="auto"/>
              <w:right w:val="single" w:sz="4" w:space="0" w:color="auto"/>
            </w:tcBorders>
            <w:hideMark/>
          </w:tcPr>
          <w:p w:rsidR="00DC7774" w:rsidRPr="009B7F73" w:rsidRDefault="00DC7774" w:rsidP="00952DB1">
            <w:pPr>
              <w:jc w:val="center"/>
              <w:rPr>
                <w:b/>
                <w:bCs/>
                <w:color w:val="000000"/>
              </w:rPr>
            </w:pPr>
            <w:r w:rsidRPr="009B7F73">
              <w:rPr>
                <w:b/>
                <w:bCs/>
                <w:color w:val="000000"/>
              </w:rPr>
              <w:t>District</w:t>
            </w:r>
          </w:p>
        </w:tc>
        <w:tc>
          <w:tcPr>
            <w:tcW w:w="1806" w:type="dxa"/>
            <w:tcBorders>
              <w:top w:val="single" w:sz="4" w:space="0" w:color="auto"/>
              <w:left w:val="nil"/>
              <w:bottom w:val="single" w:sz="4" w:space="0" w:color="auto"/>
              <w:right w:val="single" w:sz="4" w:space="0" w:color="auto"/>
            </w:tcBorders>
            <w:hideMark/>
          </w:tcPr>
          <w:p w:rsidR="00DC7774" w:rsidRPr="009B7F73" w:rsidRDefault="00DC7774" w:rsidP="00952DB1">
            <w:pPr>
              <w:jc w:val="center"/>
              <w:rPr>
                <w:b/>
                <w:bCs/>
                <w:color w:val="000000"/>
              </w:rPr>
            </w:pPr>
            <w:r w:rsidRPr="009B7F73">
              <w:rPr>
                <w:b/>
                <w:bCs/>
                <w:color w:val="000000"/>
              </w:rPr>
              <w:t>Development Block</w:t>
            </w:r>
          </w:p>
        </w:tc>
        <w:tc>
          <w:tcPr>
            <w:tcW w:w="2790" w:type="dxa"/>
            <w:tcBorders>
              <w:top w:val="single" w:sz="4" w:space="0" w:color="auto"/>
              <w:left w:val="nil"/>
              <w:bottom w:val="single" w:sz="4" w:space="0" w:color="auto"/>
              <w:right w:val="single" w:sz="4" w:space="0" w:color="auto"/>
            </w:tcBorders>
            <w:hideMark/>
          </w:tcPr>
          <w:p w:rsidR="00DC7774" w:rsidRPr="009B7F73" w:rsidRDefault="00DC7774" w:rsidP="00952DB1">
            <w:pPr>
              <w:jc w:val="center"/>
              <w:rPr>
                <w:b/>
                <w:bCs/>
                <w:color w:val="000000"/>
              </w:rPr>
            </w:pPr>
            <w:r w:rsidRPr="009B7F73">
              <w:rPr>
                <w:b/>
                <w:bCs/>
                <w:color w:val="000000"/>
              </w:rPr>
              <w:t>Habitation</w:t>
            </w:r>
          </w:p>
        </w:tc>
        <w:tc>
          <w:tcPr>
            <w:tcW w:w="2160" w:type="dxa"/>
            <w:tcBorders>
              <w:top w:val="single" w:sz="4" w:space="0" w:color="auto"/>
              <w:left w:val="nil"/>
              <w:bottom w:val="single" w:sz="4" w:space="0" w:color="auto"/>
              <w:right w:val="single" w:sz="4" w:space="0" w:color="auto"/>
            </w:tcBorders>
            <w:shd w:val="clear" w:color="auto" w:fill="FFFFFF"/>
            <w:hideMark/>
          </w:tcPr>
          <w:p w:rsidR="00DC7774" w:rsidRPr="009B7F73" w:rsidRDefault="00DC7774" w:rsidP="00AA5E2B">
            <w:pPr>
              <w:jc w:val="center"/>
              <w:rPr>
                <w:b/>
                <w:bCs/>
                <w:color w:val="000000"/>
              </w:rPr>
            </w:pPr>
            <w:r w:rsidRPr="009B7F73">
              <w:rPr>
                <w:b/>
                <w:bCs/>
                <w:color w:val="000000"/>
              </w:rPr>
              <w:t>Population (2019)</w:t>
            </w:r>
          </w:p>
        </w:tc>
      </w:tr>
      <w:tr w:rsidR="00DC7774" w:rsidRPr="009B7F73" w:rsidTr="004C0E97">
        <w:trPr>
          <w:trHeight w:hRule="exact" w:val="352"/>
        </w:trPr>
        <w:tc>
          <w:tcPr>
            <w:tcW w:w="949" w:type="dxa"/>
            <w:tcBorders>
              <w:top w:val="single" w:sz="4" w:space="0" w:color="auto"/>
              <w:left w:val="single" w:sz="4" w:space="0" w:color="auto"/>
              <w:bottom w:val="single" w:sz="4" w:space="0" w:color="auto"/>
            </w:tcBorders>
            <w:shd w:val="clear" w:color="auto" w:fill="FFFFFF"/>
            <w:noWrap/>
          </w:tcPr>
          <w:p w:rsidR="00DC7774" w:rsidRPr="009B7F73" w:rsidRDefault="00DC7774" w:rsidP="00952DB1">
            <w:pPr>
              <w:keepNext/>
              <w:keepLines/>
              <w:spacing w:before="240"/>
              <w:jc w:val="both"/>
              <w:outlineLvl w:val="0"/>
              <w:rPr>
                <w:color w:val="000000"/>
              </w:rPr>
            </w:pPr>
          </w:p>
        </w:tc>
        <w:tc>
          <w:tcPr>
            <w:tcW w:w="3047" w:type="dxa"/>
            <w:gridSpan w:val="2"/>
            <w:tcBorders>
              <w:top w:val="single" w:sz="4" w:space="0" w:color="auto"/>
              <w:bottom w:val="single" w:sz="4" w:space="0" w:color="auto"/>
            </w:tcBorders>
            <w:shd w:val="clear" w:color="auto" w:fill="FFFFFF"/>
            <w:noWrap/>
            <w:hideMark/>
          </w:tcPr>
          <w:p w:rsidR="00DC7774" w:rsidRPr="009B7F73" w:rsidRDefault="00DC7774" w:rsidP="00952DB1">
            <w:pPr>
              <w:jc w:val="both"/>
              <w:rPr>
                <w:b/>
                <w:color w:val="000000"/>
              </w:rPr>
            </w:pPr>
            <w:r w:rsidRPr="009B7F73">
              <w:rPr>
                <w:b/>
                <w:color w:val="000000"/>
              </w:rPr>
              <w:t>Water supply area</w:t>
            </w:r>
          </w:p>
        </w:tc>
        <w:tc>
          <w:tcPr>
            <w:tcW w:w="2790" w:type="dxa"/>
            <w:tcBorders>
              <w:top w:val="single" w:sz="4" w:space="0" w:color="auto"/>
              <w:bottom w:val="single" w:sz="4" w:space="0" w:color="auto"/>
            </w:tcBorders>
            <w:shd w:val="clear" w:color="auto" w:fill="FFFFFF"/>
            <w:noWrap/>
          </w:tcPr>
          <w:p w:rsidR="00DC7774" w:rsidRPr="009B7F73" w:rsidRDefault="00DC7774" w:rsidP="00952DB1">
            <w:pPr>
              <w:jc w:val="both"/>
              <w:rPr>
                <w:color w:val="000000"/>
              </w:rPr>
            </w:pPr>
          </w:p>
        </w:tc>
        <w:tc>
          <w:tcPr>
            <w:tcW w:w="2160" w:type="dxa"/>
            <w:tcBorders>
              <w:top w:val="single" w:sz="4" w:space="0" w:color="auto"/>
              <w:bottom w:val="single" w:sz="4" w:space="0" w:color="auto"/>
              <w:right w:val="single" w:sz="4" w:space="0" w:color="auto"/>
            </w:tcBorders>
            <w:shd w:val="clear" w:color="auto" w:fill="FFFFFF"/>
            <w:noWrap/>
          </w:tcPr>
          <w:p w:rsidR="00DC7774" w:rsidRPr="009B7F73" w:rsidRDefault="00DC7774" w:rsidP="00952DB1">
            <w:pPr>
              <w:jc w:val="both"/>
              <w:rPr>
                <w:color w:val="000000"/>
              </w:rPr>
            </w:pPr>
          </w:p>
        </w:tc>
      </w:tr>
      <w:tr w:rsidR="00DC7774" w:rsidRPr="009B7F73" w:rsidTr="004C0E97">
        <w:trPr>
          <w:trHeight w:val="315"/>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w:t>
            </w:r>
          </w:p>
        </w:tc>
        <w:tc>
          <w:tcPr>
            <w:tcW w:w="1241" w:type="dxa"/>
            <w:tcBorders>
              <w:top w:val="single" w:sz="4" w:space="0" w:color="auto"/>
              <w:left w:val="nil"/>
              <w:bottom w:val="single" w:sz="4" w:space="0" w:color="auto"/>
              <w:right w:val="single" w:sz="4" w:space="0" w:color="auto"/>
            </w:tcBorders>
            <w:shd w:val="clear" w:color="auto" w:fill="FFFFFF"/>
            <w:noWrap/>
            <w:hideMark/>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hideMark/>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Pabra (1315)</w:t>
            </w:r>
          </w:p>
        </w:tc>
        <w:tc>
          <w:tcPr>
            <w:tcW w:w="2160" w:type="dxa"/>
            <w:tcBorders>
              <w:top w:val="single" w:sz="4" w:space="0" w:color="auto"/>
              <w:left w:val="nil"/>
              <w:bottom w:val="single" w:sz="4" w:space="0" w:color="auto"/>
              <w:right w:val="single" w:sz="4" w:space="0" w:color="auto"/>
            </w:tcBorders>
            <w:shd w:val="clear" w:color="auto" w:fill="FFFFFF"/>
            <w:noWrap/>
            <w:hideMark/>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1402</w:t>
            </w:r>
          </w:p>
        </w:tc>
      </w:tr>
      <w:tr w:rsidR="00DC7774" w:rsidRPr="009B7F73" w:rsidTr="004C0E97">
        <w:trPr>
          <w:trHeight w:val="315"/>
        </w:trPr>
        <w:tc>
          <w:tcPr>
            <w:tcW w:w="949" w:type="dxa"/>
            <w:tcBorders>
              <w:top w:val="nil"/>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w:t>
            </w:r>
          </w:p>
        </w:tc>
        <w:tc>
          <w:tcPr>
            <w:tcW w:w="1241" w:type="dxa"/>
            <w:tcBorders>
              <w:top w:val="nil"/>
              <w:left w:val="nil"/>
              <w:bottom w:val="single" w:sz="4" w:space="0" w:color="auto"/>
              <w:right w:val="single" w:sz="4" w:space="0" w:color="auto"/>
            </w:tcBorders>
            <w:shd w:val="clear" w:color="auto" w:fill="FFFFFF"/>
            <w:noWrap/>
            <w:hideMark/>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nil"/>
              <w:left w:val="nil"/>
              <w:bottom w:val="single" w:sz="4" w:space="0" w:color="auto"/>
              <w:right w:val="single" w:sz="4" w:space="0" w:color="auto"/>
            </w:tcBorders>
            <w:shd w:val="clear" w:color="auto" w:fill="FFFFFF"/>
            <w:noWrap/>
            <w:hideMark/>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nil"/>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Takhtu Majra (1002)</w:t>
            </w:r>
          </w:p>
        </w:tc>
        <w:tc>
          <w:tcPr>
            <w:tcW w:w="2160" w:type="dxa"/>
            <w:tcBorders>
              <w:top w:val="nil"/>
              <w:left w:val="nil"/>
              <w:bottom w:val="single" w:sz="4" w:space="0" w:color="auto"/>
              <w:right w:val="single" w:sz="4" w:space="0" w:color="auto"/>
            </w:tcBorders>
            <w:shd w:val="clear" w:color="auto" w:fill="FFFFFF"/>
            <w:noWrap/>
            <w:hideMark/>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1068</w:t>
            </w:r>
          </w:p>
        </w:tc>
      </w:tr>
      <w:tr w:rsidR="00DC7774" w:rsidRPr="009B7F73" w:rsidTr="004C0E97">
        <w:trPr>
          <w:trHeight w:val="315"/>
        </w:trPr>
        <w:tc>
          <w:tcPr>
            <w:tcW w:w="949" w:type="dxa"/>
            <w:tcBorders>
              <w:top w:val="nil"/>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w:t>
            </w:r>
          </w:p>
        </w:tc>
        <w:tc>
          <w:tcPr>
            <w:tcW w:w="1241" w:type="dxa"/>
            <w:tcBorders>
              <w:top w:val="nil"/>
              <w:left w:val="nil"/>
              <w:bottom w:val="single" w:sz="4" w:space="0" w:color="auto"/>
              <w:right w:val="single" w:sz="4" w:space="0" w:color="auto"/>
            </w:tcBorders>
            <w:shd w:val="clear" w:color="auto" w:fill="FFFFFF"/>
            <w:noWrap/>
            <w:hideMark/>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nil"/>
              <w:left w:val="nil"/>
              <w:bottom w:val="single" w:sz="4" w:space="0" w:color="auto"/>
              <w:right w:val="single" w:sz="4" w:space="0" w:color="auto"/>
            </w:tcBorders>
            <w:shd w:val="clear" w:color="auto" w:fill="FFFFFF"/>
            <w:noWrap/>
            <w:hideMark/>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nil"/>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Sehra (1447)</w:t>
            </w:r>
          </w:p>
        </w:tc>
        <w:tc>
          <w:tcPr>
            <w:tcW w:w="2160" w:type="dxa"/>
            <w:tcBorders>
              <w:top w:val="nil"/>
              <w:left w:val="nil"/>
              <w:bottom w:val="single" w:sz="4" w:space="0" w:color="auto"/>
              <w:right w:val="single" w:sz="4" w:space="0" w:color="auto"/>
            </w:tcBorders>
            <w:shd w:val="clear" w:color="auto" w:fill="FFFFFF"/>
            <w:noWrap/>
            <w:hideMark/>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1542</w:t>
            </w:r>
          </w:p>
        </w:tc>
      </w:tr>
      <w:tr w:rsidR="00DC7774" w:rsidRPr="009B7F73" w:rsidTr="004C0E97">
        <w:trPr>
          <w:trHeight w:val="315"/>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Sehri (752)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802</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Tehalpura (517)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551</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Akar (1331)</w:t>
            </w:r>
            <w:r w:rsidRPr="009B7F73">
              <w:rPr>
                <w:rFonts w:cs="Arial"/>
                <w:color w:val="000000"/>
                <w:szCs w:val="22"/>
                <w:lang w:val="en-IN" w:eastAsia="en-IN" w:bidi="pa-IN"/>
              </w:rPr>
              <w:br/>
              <w:t>2. Akri (596)</w:t>
            </w:r>
            <w:r w:rsidRPr="009B7F73">
              <w:rPr>
                <w:rFonts w:cs="Arial"/>
                <w:color w:val="000000"/>
                <w:szCs w:val="22"/>
                <w:lang w:val="en-IN" w:eastAsia="en-IN" w:bidi="pa-IN"/>
              </w:rPr>
              <w:br/>
              <w:t>3. Ditupur Fakiran (342)</w:t>
            </w:r>
            <w:r w:rsidRPr="009B7F73">
              <w:rPr>
                <w:rFonts w:cs="Arial"/>
                <w:color w:val="000000"/>
                <w:szCs w:val="22"/>
                <w:lang w:val="en-IN" w:eastAsia="en-IN" w:bidi="pa-IN"/>
              </w:rPr>
              <w:br/>
              <w:t>4. Bathli (294)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2732</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Gopalpur ( 1805)</w:t>
            </w:r>
            <w:r w:rsidRPr="009B7F73">
              <w:rPr>
                <w:rFonts w:cs="Arial"/>
                <w:color w:val="000000"/>
                <w:szCs w:val="22"/>
                <w:lang w:val="en-IN" w:eastAsia="en-IN" w:bidi="pa-IN"/>
              </w:rPr>
              <w:br/>
              <w:t>2. Badoli Gujran (818)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2796</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Abdulpur (408)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435</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lastRenderedPageBreak/>
              <w:t>9</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Shankarpur (1110)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1183</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10</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Gounspur (389)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415</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11</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Mohabatpur (330)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352</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12</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Kauli (2328)</w:t>
            </w:r>
            <w:r w:rsidRPr="009B7F73">
              <w:rPr>
                <w:rFonts w:cs="Arial"/>
                <w:color w:val="000000"/>
                <w:szCs w:val="22"/>
                <w:lang w:val="en-IN" w:eastAsia="en-IN" w:bidi="pa-IN"/>
              </w:rPr>
              <w:br/>
              <w:t>2. Multanpur (979)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3525</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13</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Fatehpur Jattan (299)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319</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14</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Alampur (1219)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1300</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15</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Daun Kalan (3482)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3711</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16</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Bhateri (806)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859</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17</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Rasulpur Joura (839)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895</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18</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Daulatpur Fakiran (557)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594</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19</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Shadiwal urf Jaffarnagar(487)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519</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20</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Boharpur (578)</w:t>
            </w:r>
            <w:r w:rsidRPr="009B7F73">
              <w:rPr>
                <w:rFonts w:cs="Arial"/>
                <w:color w:val="000000"/>
                <w:szCs w:val="22"/>
                <w:lang w:val="en-IN" w:eastAsia="en-IN" w:bidi="pa-IN"/>
              </w:rPr>
              <w:br/>
              <w:t>2. Janheria (1237)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1935</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21</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Panoudian (724)</w:t>
            </w:r>
            <w:r w:rsidRPr="009B7F73">
              <w:rPr>
                <w:rFonts w:cs="Arial"/>
                <w:color w:val="000000"/>
                <w:szCs w:val="22"/>
                <w:lang w:val="en-IN" w:eastAsia="en-IN" w:bidi="pa-IN"/>
              </w:rPr>
              <w:br w:type="page"/>
              <w:t>2. Sunarheri urf Gobindpur(194)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979</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22</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Daun Khurd (1330)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1418</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23</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Mirjapur (P) (440)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469</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24</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Reetkheri (822)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876</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25</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Nandpur Kesho (1463)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1560</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26</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Kalwa (1187)</w:t>
            </w:r>
            <w:r w:rsidRPr="009B7F73">
              <w:rPr>
                <w:rFonts w:cs="Arial"/>
                <w:color w:val="000000"/>
                <w:szCs w:val="22"/>
                <w:lang w:val="en-IN" w:eastAsia="en-IN" w:bidi="pa-IN"/>
              </w:rPr>
              <w:br/>
              <w:t>2. Faridpur (246)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1528</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27</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Majri Akalia (927)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988</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28</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Sirhind</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Jago Chanarthal (808)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862</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29</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Pabri (1457)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1553</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30</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Mandwal (1114)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1188</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31</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Damanheri (1742)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1857</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32</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Devi Nagar (513)</w:t>
            </w:r>
            <w:r w:rsidRPr="009B7F73">
              <w:rPr>
                <w:rFonts w:cs="Arial"/>
                <w:color w:val="000000"/>
                <w:szCs w:val="22"/>
                <w:lang w:val="en-IN" w:eastAsia="en-IN" w:bidi="pa-IN"/>
              </w:rPr>
              <w:br/>
              <w:t>2. Khanpur Khurd (850)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1453</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33</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Pilkhani (2013)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2146</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34</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Uksi Sainian/Jattan (1728)</w:t>
            </w:r>
            <w:r w:rsidRPr="009B7F73">
              <w:rPr>
                <w:rFonts w:cs="Arial"/>
                <w:color w:val="000000"/>
                <w:szCs w:val="22"/>
                <w:lang w:val="en-IN" w:eastAsia="en-IN" w:bidi="pa-IN"/>
              </w:rPr>
              <w:br/>
              <w:t>2. Kanwarpur (58)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1904</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35</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Jai Nagar (1465)</w:t>
            </w:r>
            <w:r w:rsidRPr="009B7F73">
              <w:rPr>
                <w:rFonts w:cs="Arial"/>
                <w:color w:val="000000"/>
                <w:szCs w:val="22"/>
                <w:lang w:val="en-IN" w:eastAsia="en-IN" w:bidi="pa-IN"/>
              </w:rPr>
              <w:br/>
              <w:t>2. Safdarpur (703)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2311</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36</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Bhedwal Jhungian (1425)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1519</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37</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Dharamgarh (HB-24) (436)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465</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38</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Aluna(1313)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1400</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39</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Basantpura (1351)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1440</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40</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Chanduan Khurd (504)</w:t>
            </w:r>
            <w:r w:rsidRPr="009B7F73">
              <w:rPr>
                <w:rFonts w:cs="Arial"/>
                <w:color w:val="000000"/>
                <w:szCs w:val="22"/>
                <w:lang w:val="en-IN" w:eastAsia="en-IN" w:bidi="pa-IN"/>
              </w:rPr>
              <w:br/>
              <w:t>2. Ram Nagar Urf Saunti (321)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880</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41</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Ugana (310)</w:t>
            </w:r>
            <w:r w:rsidRPr="009B7F73">
              <w:rPr>
                <w:rFonts w:cs="Arial"/>
                <w:color w:val="000000"/>
                <w:szCs w:val="22"/>
                <w:lang w:val="en-IN" w:eastAsia="en-IN" w:bidi="pa-IN"/>
              </w:rPr>
              <w:br w:type="page"/>
              <w:t>2. Parao (448)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808</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42</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Uppalheri (1295)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1381</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43</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Bhateri (1310)</w:t>
            </w:r>
            <w:r w:rsidRPr="009B7F73">
              <w:rPr>
                <w:rFonts w:cs="Arial"/>
                <w:color w:val="000000"/>
                <w:szCs w:val="22"/>
                <w:lang w:val="en-IN" w:eastAsia="en-IN" w:bidi="pa-IN"/>
              </w:rPr>
              <w:br/>
            </w:r>
            <w:r w:rsidRPr="009B7F73">
              <w:rPr>
                <w:rFonts w:cs="Arial"/>
                <w:color w:val="000000"/>
                <w:szCs w:val="22"/>
                <w:lang w:val="en-IN" w:eastAsia="en-IN" w:bidi="pa-IN"/>
              </w:rPr>
              <w:lastRenderedPageBreak/>
              <w:t>2. Akbarpur (610)</w:t>
            </w:r>
            <w:r w:rsidRPr="009B7F73">
              <w:rPr>
                <w:rFonts w:cs="Arial"/>
                <w:color w:val="000000"/>
                <w:szCs w:val="22"/>
                <w:lang w:val="en-IN" w:eastAsia="en-IN" w:bidi="pa-IN"/>
              </w:rPr>
              <w:br/>
              <w:t>3. Faridpur Gujran (258)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lastRenderedPageBreak/>
              <w:t>2321</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lastRenderedPageBreak/>
              <w:t>44</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Dhakansu Majra (580)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619</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45</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Dhakansu Kalan (3792)</w:t>
            </w:r>
            <w:r w:rsidRPr="009B7F73">
              <w:rPr>
                <w:rFonts w:cs="Arial"/>
                <w:color w:val="000000"/>
                <w:szCs w:val="22"/>
                <w:lang w:val="en-IN" w:eastAsia="en-IN" w:bidi="pa-IN"/>
              </w:rPr>
              <w:br/>
              <w:t>2. Dhakansu Khurd (255)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4313</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46</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Harion (525)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560</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47</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Bakshiwala (1453)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1549</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48</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Sarai Banjara (897)</w:t>
            </w:r>
            <w:r w:rsidRPr="009B7F73">
              <w:rPr>
                <w:rFonts w:cs="Arial"/>
                <w:color w:val="000000"/>
                <w:szCs w:val="22"/>
                <w:lang w:val="en-IN" w:eastAsia="en-IN" w:bidi="pa-IN"/>
              </w:rPr>
              <w:br/>
              <w:t xml:space="preserve">2. Chack Kalan (544)  </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1536</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49</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Balsuan (752)</w:t>
            </w:r>
            <w:r w:rsidRPr="009B7F73">
              <w:rPr>
                <w:rFonts w:cs="Arial"/>
                <w:color w:val="000000"/>
                <w:szCs w:val="22"/>
                <w:lang w:val="en-IN" w:eastAsia="en-IN" w:bidi="pa-IN"/>
              </w:rPr>
              <w:br/>
              <w:t xml:space="preserve">2. Chandu Majra (707) </w:t>
            </w:r>
            <w:r w:rsidRPr="009B7F73">
              <w:rPr>
                <w:rFonts w:cs="Arial"/>
                <w:color w:val="000000"/>
                <w:szCs w:val="22"/>
                <w:lang w:val="en-IN" w:eastAsia="en-IN" w:bidi="pa-IN"/>
              </w:rPr>
              <w:br/>
              <w:t>3. Chack khurd Urf   Gobindpura (226)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1796</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50</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Ugani (587)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626</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51</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Naina (479)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511</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52</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Sural Kalan (1921)</w:t>
            </w:r>
            <w:r w:rsidRPr="009B7F73">
              <w:rPr>
                <w:rFonts w:cs="Arial"/>
                <w:color w:val="000000"/>
                <w:szCs w:val="22"/>
                <w:lang w:val="en-IN" w:eastAsia="en-IN" w:bidi="pa-IN"/>
              </w:rPr>
              <w:br/>
              <w:t>2. Sural Khurd (385)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2458</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53</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Rangian (693)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739</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54</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Bhappal (1977)</w:t>
            </w:r>
            <w:r w:rsidRPr="009B7F73">
              <w:rPr>
                <w:rFonts w:cs="Arial"/>
                <w:color w:val="000000"/>
                <w:szCs w:val="22"/>
                <w:lang w:val="en-IN" w:eastAsia="en-IN" w:bidi="pa-IN"/>
              </w:rPr>
              <w:br/>
              <w:t>2. Mangpur (554)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2698</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55</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Nalas Kalan (2631)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2804</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56</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Nalas Khurd (1046)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1115</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57</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Kotla (1131)</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1206</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58</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Dhabali Kalan (796)</w:t>
            </w:r>
            <w:r w:rsidRPr="009B7F73">
              <w:rPr>
                <w:rFonts w:cs="Arial"/>
                <w:color w:val="000000"/>
                <w:szCs w:val="22"/>
                <w:lang w:val="en-IN" w:eastAsia="en-IN" w:bidi="pa-IN"/>
              </w:rPr>
              <w:br/>
              <w:t>2. Dhabali Khurd (423)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1300</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59</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 xml:space="preserve">1. Mirjapur (1347)  </w:t>
            </w:r>
            <w:r w:rsidRPr="009B7F73">
              <w:rPr>
                <w:rFonts w:cs="Arial"/>
                <w:color w:val="000000"/>
                <w:szCs w:val="22"/>
                <w:lang w:val="en-IN" w:eastAsia="en-IN" w:bidi="pa-IN"/>
              </w:rPr>
              <w:br/>
              <w:t>2. Wazirabad (267)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1720</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60</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Gado Majra (944)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1006</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61</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Pehar Kalan (1078)</w:t>
            </w:r>
            <w:r w:rsidRPr="009B7F73">
              <w:rPr>
                <w:rFonts w:cs="Arial"/>
                <w:color w:val="000000"/>
                <w:szCs w:val="22"/>
                <w:lang w:val="en-IN" w:eastAsia="en-IN" w:bidi="pa-IN"/>
              </w:rPr>
              <w:br/>
              <w:t>2. Pehar Khurd (660)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1853</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62</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Niamatpura (959)</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1022</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63</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Jansua (3650)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3890</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64</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Jansui (827)</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882</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65</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Kharola (2143)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2284</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66</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Urdan (2056)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2191</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67</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Faridpur (951)</w:t>
            </w:r>
            <w:r w:rsidRPr="009B7F73">
              <w:rPr>
                <w:rFonts w:cs="Arial"/>
                <w:color w:val="000000"/>
                <w:szCs w:val="22"/>
                <w:lang w:val="en-IN" w:eastAsia="en-IN" w:bidi="pa-IN"/>
              </w:rPr>
              <w:br/>
              <w:t>2. Bhatiras (313)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1347</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68</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Jhansla (1935)</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2063</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69</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Fatehpur Garhi (1152)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1228</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70</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Jhansli (932)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994</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71</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Gobindpura urf Jangpura (2166)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2309</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72</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Hulka (1366)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1456</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73</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Khanpur Banger (1256)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1339</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74</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Uchha Khera (918)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979</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75</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Kaloli (2030)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2164</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76</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Lehlan (523)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558</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lastRenderedPageBreak/>
              <w:t>77</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Urna (1350)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1439</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78</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Dhuma (702)</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749</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79</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Sadhrour (834)</w:t>
            </w:r>
            <w:r w:rsidRPr="009B7F73">
              <w:rPr>
                <w:rFonts w:cs="Arial"/>
                <w:color w:val="000000"/>
                <w:szCs w:val="22"/>
                <w:lang w:val="en-IN" w:eastAsia="en-IN" w:bidi="pa-IN"/>
              </w:rPr>
              <w:br/>
              <w:t>2. Rai Majra (100)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996</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80</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Khera Gajju (4552)</w:t>
            </w:r>
            <w:r w:rsidRPr="009B7F73">
              <w:rPr>
                <w:rFonts w:cs="Arial"/>
                <w:color w:val="000000"/>
                <w:szCs w:val="22"/>
                <w:lang w:val="en-IN" w:eastAsia="en-IN" w:bidi="pa-IN"/>
              </w:rPr>
              <w:br/>
              <w:t>2. Hadaitpura (700)</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5597</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81</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1. Gurditpura (1457)</w:t>
            </w:r>
            <w:r w:rsidRPr="009B7F73">
              <w:rPr>
                <w:rFonts w:cs="Arial"/>
                <w:color w:val="000000"/>
                <w:szCs w:val="22"/>
                <w:lang w:val="en-IN" w:eastAsia="en-IN" w:bidi="pa-IN"/>
              </w:rPr>
              <w:br/>
              <w:t>2. Kehargarh (166)</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1730</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82</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Manakpur (3734)</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3980</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83</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Devi Nagar Abrawan (2068)</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2204</w:t>
            </w:r>
          </w:p>
        </w:tc>
      </w:tr>
      <w:tr w:rsidR="00DC7774" w:rsidRPr="009B7F73" w:rsidTr="004C0E97">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84</w:t>
            </w:r>
          </w:p>
        </w:tc>
        <w:tc>
          <w:tcPr>
            <w:tcW w:w="1241"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336FB4">
            <w:pPr>
              <w:jc w:val="center"/>
              <w:rPr>
                <w:rFonts w:cs="Arial"/>
                <w:color w:val="000000"/>
                <w:szCs w:val="22"/>
                <w:lang w:val="en-IN" w:eastAsia="en-IN" w:bidi="pa-IN"/>
              </w:rPr>
            </w:pPr>
            <w:r w:rsidRPr="009B7F73">
              <w:rPr>
                <w:rFonts w:cs="Arial"/>
                <w:color w:val="000000"/>
                <w:szCs w:val="22"/>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rPr>
                <w:rFonts w:cs="Arial"/>
                <w:color w:val="000000"/>
                <w:szCs w:val="22"/>
                <w:lang w:val="en-IN" w:eastAsia="en-IN" w:bidi="pa-IN"/>
              </w:rPr>
            </w:pPr>
            <w:r w:rsidRPr="009B7F73">
              <w:rPr>
                <w:rFonts w:cs="Arial"/>
                <w:color w:val="000000"/>
                <w:szCs w:val="22"/>
                <w:lang w:val="en-IN" w:eastAsia="en-IN" w:bidi="pa-IN"/>
              </w:rPr>
              <w:t>Tasoli (1903)</w:t>
            </w:r>
          </w:p>
        </w:tc>
        <w:tc>
          <w:tcPr>
            <w:tcW w:w="2160" w:type="dxa"/>
            <w:tcBorders>
              <w:top w:val="single" w:sz="4" w:space="0" w:color="auto"/>
              <w:left w:val="nil"/>
              <w:bottom w:val="single" w:sz="4" w:space="0" w:color="auto"/>
              <w:right w:val="single" w:sz="4" w:space="0" w:color="auto"/>
            </w:tcBorders>
            <w:shd w:val="clear" w:color="auto" w:fill="FFFFFF"/>
            <w:noWrap/>
          </w:tcPr>
          <w:p w:rsidR="00DC7774" w:rsidRPr="009B7F73" w:rsidRDefault="00DC7774" w:rsidP="006B6314">
            <w:pPr>
              <w:jc w:val="center"/>
              <w:rPr>
                <w:rFonts w:cs="Arial"/>
                <w:color w:val="000000"/>
                <w:szCs w:val="22"/>
                <w:lang w:val="en-IN" w:eastAsia="en-IN" w:bidi="pa-IN"/>
              </w:rPr>
            </w:pPr>
            <w:r w:rsidRPr="009B7F73">
              <w:rPr>
                <w:rFonts w:cs="Arial"/>
                <w:color w:val="000000"/>
                <w:szCs w:val="22"/>
                <w:lang w:val="en-IN" w:eastAsia="en-IN" w:bidi="pa-IN"/>
              </w:rPr>
              <w:t>2028</w:t>
            </w:r>
          </w:p>
        </w:tc>
      </w:tr>
      <w:tr w:rsidR="007A3059" w:rsidRPr="009B7F73" w:rsidTr="004C0E97">
        <w:trPr>
          <w:trHeight w:val="278"/>
        </w:trPr>
        <w:tc>
          <w:tcPr>
            <w:tcW w:w="3996" w:type="dxa"/>
            <w:gridSpan w:val="3"/>
            <w:tcBorders>
              <w:top w:val="single" w:sz="4" w:space="0" w:color="auto"/>
              <w:left w:val="single" w:sz="4" w:space="0" w:color="auto"/>
              <w:bottom w:val="single" w:sz="4" w:space="0" w:color="auto"/>
              <w:right w:val="single" w:sz="4" w:space="0" w:color="auto"/>
            </w:tcBorders>
            <w:shd w:val="clear" w:color="auto" w:fill="FFFFFF"/>
            <w:noWrap/>
          </w:tcPr>
          <w:p w:rsidR="007A3059" w:rsidRPr="009B7F73" w:rsidRDefault="007A3059" w:rsidP="00336FB4">
            <w:pPr>
              <w:jc w:val="center"/>
              <w:rPr>
                <w:rFonts w:cs="Arial"/>
                <w:b/>
                <w:bCs/>
                <w:color w:val="000000"/>
                <w:szCs w:val="22"/>
                <w:lang w:val="en-IN" w:eastAsia="en-IN" w:bidi="pa-IN"/>
              </w:rPr>
            </w:pPr>
            <w:r w:rsidRPr="009B7F73">
              <w:rPr>
                <w:rFonts w:cs="Arial"/>
                <w:b/>
                <w:bCs/>
                <w:color w:val="000000"/>
                <w:szCs w:val="22"/>
                <w:lang w:val="en-IN" w:eastAsia="en-IN" w:bidi="pa-IN"/>
              </w:rPr>
              <w:t>Total</w:t>
            </w:r>
          </w:p>
        </w:tc>
        <w:tc>
          <w:tcPr>
            <w:tcW w:w="2790" w:type="dxa"/>
            <w:tcBorders>
              <w:top w:val="single" w:sz="4" w:space="0" w:color="auto"/>
              <w:left w:val="nil"/>
              <w:bottom w:val="single" w:sz="4" w:space="0" w:color="auto"/>
              <w:right w:val="single" w:sz="4" w:space="0" w:color="auto"/>
            </w:tcBorders>
            <w:shd w:val="clear" w:color="auto" w:fill="FFFFFF"/>
            <w:noWrap/>
          </w:tcPr>
          <w:p w:rsidR="007A3059" w:rsidRPr="009B7F73" w:rsidRDefault="007A3059" w:rsidP="004C0E97">
            <w:pPr>
              <w:jc w:val="center"/>
              <w:rPr>
                <w:rFonts w:cs="Arial"/>
                <w:b/>
                <w:bCs/>
                <w:color w:val="000000"/>
                <w:szCs w:val="22"/>
                <w:lang w:val="en-IN" w:eastAsia="en-IN" w:bidi="pa-IN"/>
              </w:rPr>
            </w:pPr>
            <w:r w:rsidRPr="009B7F73">
              <w:rPr>
                <w:rFonts w:cs="Arial"/>
                <w:b/>
                <w:bCs/>
                <w:color w:val="000000"/>
                <w:szCs w:val="22"/>
                <w:lang w:val="en-IN" w:eastAsia="en-IN" w:bidi="pa-IN"/>
              </w:rPr>
              <w:t>112 VILL. </w:t>
            </w:r>
          </w:p>
        </w:tc>
        <w:tc>
          <w:tcPr>
            <w:tcW w:w="2160" w:type="dxa"/>
            <w:tcBorders>
              <w:top w:val="single" w:sz="4" w:space="0" w:color="auto"/>
              <w:left w:val="nil"/>
              <w:bottom w:val="single" w:sz="4" w:space="0" w:color="auto"/>
              <w:right w:val="single" w:sz="4" w:space="0" w:color="auto"/>
            </w:tcBorders>
            <w:shd w:val="clear" w:color="auto" w:fill="FFFFFF"/>
            <w:noWrap/>
          </w:tcPr>
          <w:p w:rsidR="007A3059" w:rsidRPr="009B7F73" w:rsidRDefault="007A3059" w:rsidP="004C0E97">
            <w:pPr>
              <w:jc w:val="center"/>
              <w:rPr>
                <w:rFonts w:cs="Arial"/>
                <w:b/>
                <w:bCs/>
                <w:color w:val="000000"/>
                <w:szCs w:val="22"/>
                <w:lang w:val="en-IN" w:eastAsia="en-IN" w:bidi="pa-IN"/>
              </w:rPr>
            </w:pPr>
            <w:r w:rsidRPr="009B7F73">
              <w:rPr>
                <w:rFonts w:cs="Arial"/>
                <w:b/>
                <w:bCs/>
                <w:color w:val="000000"/>
                <w:szCs w:val="22"/>
                <w:lang w:val="en-IN" w:eastAsia="en-IN" w:bidi="pa-IN"/>
              </w:rPr>
              <w:t>130079</w:t>
            </w:r>
          </w:p>
        </w:tc>
      </w:tr>
    </w:tbl>
    <w:p w:rsidR="00ED60C2" w:rsidRPr="009B7F73" w:rsidRDefault="00ED60C2" w:rsidP="000D3CD8">
      <w:pPr>
        <w:shd w:val="clear" w:color="auto" w:fill="FFFFFF"/>
        <w:ind w:hanging="90"/>
        <w:jc w:val="both"/>
        <w:rPr>
          <w:rFonts w:cs="Arial"/>
          <w:b/>
          <w:sz w:val="24"/>
          <w:szCs w:val="2"/>
        </w:rPr>
      </w:pPr>
    </w:p>
    <w:p w:rsidR="00266283" w:rsidRPr="009B7F73" w:rsidRDefault="00266283" w:rsidP="00480547">
      <w:pPr>
        <w:shd w:val="clear" w:color="auto" w:fill="FFFFFF"/>
        <w:spacing w:after="120"/>
        <w:jc w:val="both"/>
        <w:rPr>
          <w:rFonts w:cs="Arial"/>
          <w:b/>
          <w:sz w:val="24"/>
          <w:szCs w:val="2"/>
        </w:rPr>
      </w:pPr>
      <w:r w:rsidRPr="009B7F73">
        <w:rPr>
          <w:rFonts w:cs="Arial"/>
          <w:b/>
          <w:sz w:val="24"/>
          <w:szCs w:val="2"/>
        </w:rPr>
        <w:t xml:space="preserve">Fatehgarh Sahib  </w:t>
      </w:r>
    </w:p>
    <w:tbl>
      <w:tblPr>
        <w:tblW w:w="8946" w:type="dxa"/>
        <w:tblInd w:w="738" w:type="dxa"/>
        <w:tblLook w:val="00A0"/>
      </w:tblPr>
      <w:tblGrid>
        <w:gridCol w:w="540"/>
        <w:gridCol w:w="1656"/>
        <w:gridCol w:w="1764"/>
        <w:gridCol w:w="2826"/>
        <w:gridCol w:w="2160"/>
      </w:tblGrid>
      <w:tr w:rsidR="00D46439" w:rsidRPr="009B7F73" w:rsidTr="004C0E97">
        <w:trPr>
          <w:trHeight w:val="465"/>
          <w:tblHeader/>
        </w:trPr>
        <w:tc>
          <w:tcPr>
            <w:tcW w:w="540" w:type="dxa"/>
            <w:tcBorders>
              <w:top w:val="single" w:sz="4" w:space="0" w:color="auto"/>
              <w:left w:val="single" w:sz="4" w:space="0" w:color="auto"/>
              <w:bottom w:val="single" w:sz="4" w:space="0" w:color="auto"/>
              <w:right w:val="single" w:sz="4" w:space="0" w:color="auto"/>
            </w:tcBorders>
            <w:hideMark/>
          </w:tcPr>
          <w:p w:rsidR="00D46439" w:rsidRPr="009B7F73" w:rsidRDefault="00D46439" w:rsidP="00952DB1">
            <w:pPr>
              <w:jc w:val="center"/>
              <w:rPr>
                <w:b/>
                <w:bCs/>
                <w:color w:val="000000"/>
              </w:rPr>
            </w:pPr>
            <w:r w:rsidRPr="009B7F73">
              <w:rPr>
                <w:b/>
                <w:bCs/>
                <w:color w:val="000000"/>
              </w:rPr>
              <w:t>Sr.</w:t>
            </w:r>
          </w:p>
          <w:p w:rsidR="00D46439" w:rsidRPr="009B7F73" w:rsidRDefault="00D46439" w:rsidP="00952DB1">
            <w:pPr>
              <w:jc w:val="center"/>
              <w:rPr>
                <w:b/>
                <w:bCs/>
                <w:color w:val="000000"/>
              </w:rPr>
            </w:pPr>
            <w:r w:rsidRPr="009B7F73">
              <w:rPr>
                <w:b/>
                <w:bCs/>
                <w:color w:val="000000"/>
              </w:rPr>
              <w:t>No.</w:t>
            </w:r>
          </w:p>
        </w:tc>
        <w:tc>
          <w:tcPr>
            <w:tcW w:w="1656" w:type="dxa"/>
            <w:tcBorders>
              <w:top w:val="single" w:sz="4" w:space="0" w:color="auto"/>
              <w:left w:val="nil"/>
              <w:bottom w:val="single" w:sz="4" w:space="0" w:color="auto"/>
              <w:right w:val="single" w:sz="4" w:space="0" w:color="auto"/>
            </w:tcBorders>
            <w:hideMark/>
          </w:tcPr>
          <w:p w:rsidR="00D46439" w:rsidRPr="009B7F73" w:rsidRDefault="00D46439" w:rsidP="00952DB1">
            <w:pPr>
              <w:jc w:val="center"/>
              <w:rPr>
                <w:b/>
                <w:bCs/>
                <w:color w:val="000000"/>
              </w:rPr>
            </w:pPr>
            <w:r w:rsidRPr="009B7F73">
              <w:rPr>
                <w:b/>
                <w:bCs/>
                <w:color w:val="000000"/>
              </w:rPr>
              <w:t>District</w:t>
            </w:r>
          </w:p>
        </w:tc>
        <w:tc>
          <w:tcPr>
            <w:tcW w:w="1764" w:type="dxa"/>
            <w:tcBorders>
              <w:top w:val="single" w:sz="4" w:space="0" w:color="auto"/>
              <w:left w:val="nil"/>
              <w:bottom w:val="single" w:sz="4" w:space="0" w:color="auto"/>
              <w:right w:val="single" w:sz="4" w:space="0" w:color="auto"/>
            </w:tcBorders>
            <w:hideMark/>
          </w:tcPr>
          <w:p w:rsidR="00D46439" w:rsidRPr="009B7F73" w:rsidRDefault="00D46439" w:rsidP="00952DB1">
            <w:pPr>
              <w:jc w:val="center"/>
              <w:rPr>
                <w:b/>
                <w:bCs/>
                <w:color w:val="000000"/>
              </w:rPr>
            </w:pPr>
            <w:r w:rsidRPr="009B7F73">
              <w:rPr>
                <w:b/>
                <w:bCs/>
                <w:color w:val="000000"/>
              </w:rPr>
              <w:t>Development Block</w:t>
            </w:r>
          </w:p>
        </w:tc>
        <w:tc>
          <w:tcPr>
            <w:tcW w:w="2826" w:type="dxa"/>
            <w:tcBorders>
              <w:top w:val="single" w:sz="4" w:space="0" w:color="auto"/>
              <w:left w:val="nil"/>
              <w:bottom w:val="single" w:sz="4" w:space="0" w:color="auto"/>
              <w:right w:val="single" w:sz="4" w:space="0" w:color="auto"/>
            </w:tcBorders>
            <w:hideMark/>
          </w:tcPr>
          <w:p w:rsidR="00D46439" w:rsidRPr="009B7F73" w:rsidRDefault="00D46439" w:rsidP="00952DB1">
            <w:pPr>
              <w:jc w:val="center"/>
              <w:rPr>
                <w:b/>
                <w:bCs/>
                <w:color w:val="000000"/>
              </w:rPr>
            </w:pPr>
            <w:r w:rsidRPr="009B7F73">
              <w:rPr>
                <w:b/>
                <w:bCs/>
                <w:color w:val="000000"/>
              </w:rPr>
              <w:t>Habitation</w:t>
            </w:r>
          </w:p>
        </w:tc>
        <w:tc>
          <w:tcPr>
            <w:tcW w:w="2160" w:type="dxa"/>
            <w:tcBorders>
              <w:top w:val="single" w:sz="4" w:space="0" w:color="auto"/>
              <w:left w:val="nil"/>
              <w:bottom w:val="single" w:sz="4" w:space="0" w:color="auto"/>
              <w:right w:val="single" w:sz="4" w:space="0" w:color="auto"/>
            </w:tcBorders>
            <w:shd w:val="clear" w:color="auto" w:fill="FFFFFF"/>
            <w:hideMark/>
          </w:tcPr>
          <w:p w:rsidR="00D46439" w:rsidRPr="009B7F73" w:rsidRDefault="00D46439" w:rsidP="00AA5E2B">
            <w:pPr>
              <w:jc w:val="center"/>
              <w:rPr>
                <w:b/>
                <w:bCs/>
                <w:color w:val="000000"/>
              </w:rPr>
            </w:pPr>
            <w:r w:rsidRPr="009B7F73">
              <w:rPr>
                <w:b/>
                <w:bCs/>
                <w:color w:val="000000"/>
              </w:rPr>
              <w:t>Population (2019)</w:t>
            </w:r>
          </w:p>
        </w:tc>
      </w:tr>
      <w:tr w:rsidR="00D46439" w:rsidRPr="009B7F73" w:rsidTr="004C0E97">
        <w:trPr>
          <w:trHeight w:hRule="exact" w:val="352"/>
        </w:trPr>
        <w:tc>
          <w:tcPr>
            <w:tcW w:w="540" w:type="dxa"/>
            <w:tcBorders>
              <w:top w:val="single" w:sz="4" w:space="0" w:color="auto"/>
              <w:left w:val="single" w:sz="4" w:space="0" w:color="auto"/>
              <w:bottom w:val="single" w:sz="4" w:space="0" w:color="auto"/>
            </w:tcBorders>
            <w:shd w:val="clear" w:color="auto" w:fill="FFFFFF"/>
            <w:noWrap/>
          </w:tcPr>
          <w:p w:rsidR="00D46439" w:rsidRPr="009B7F73" w:rsidRDefault="00D46439" w:rsidP="00952DB1">
            <w:pPr>
              <w:keepNext/>
              <w:keepLines/>
              <w:spacing w:before="240"/>
              <w:jc w:val="both"/>
              <w:outlineLvl w:val="0"/>
              <w:rPr>
                <w:color w:val="000000"/>
              </w:rPr>
            </w:pPr>
          </w:p>
        </w:tc>
        <w:tc>
          <w:tcPr>
            <w:tcW w:w="3420" w:type="dxa"/>
            <w:gridSpan w:val="2"/>
            <w:tcBorders>
              <w:top w:val="single" w:sz="4" w:space="0" w:color="auto"/>
              <w:bottom w:val="single" w:sz="4" w:space="0" w:color="auto"/>
            </w:tcBorders>
            <w:shd w:val="clear" w:color="auto" w:fill="FFFFFF"/>
            <w:noWrap/>
            <w:hideMark/>
          </w:tcPr>
          <w:p w:rsidR="00D46439" w:rsidRPr="009B7F73" w:rsidRDefault="00D46439" w:rsidP="00952DB1">
            <w:pPr>
              <w:jc w:val="both"/>
              <w:rPr>
                <w:b/>
                <w:color w:val="000000"/>
              </w:rPr>
            </w:pPr>
            <w:r w:rsidRPr="009B7F73">
              <w:rPr>
                <w:b/>
                <w:color w:val="000000"/>
              </w:rPr>
              <w:t>Water supply area</w:t>
            </w:r>
          </w:p>
        </w:tc>
        <w:tc>
          <w:tcPr>
            <w:tcW w:w="2826" w:type="dxa"/>
            <w:tcBorders>
              <w:top w:val="single" w:sz="4" w:space="0" w:color="auto"/>
              <w:bottom w:val="single" w:sz="4" w:space="0" w:color="auto"/>
            </w:tcBorders>
            <w:shd w:val="clear" w:color="auto" w:fill="FFFFFF"/>
            <w:noWrap/>
          </w:tcPr>
          <w:p w:rsidR="00D46439" w:rsidRPr="009B7F73" w:rsidRDefault="00D46439" w:rsidP="00952DB1">
            <w:pPr>
              <w:jc w:val="both"/>
              <w:rPr>
                <w:color w:val="000000"/>
              </w:rPr>
            </w:pPr>
          </w:p>
        </w:tc>
        <w:tc>
          <w:tcPr>
            <w:tcW w:w="2160" w:type="dxa"/>
            <w:tcBorders>
              <w:top w:val="single" w:sz="4" w:space="0" w:color="auto"/>
              <w:bottom w:val="single" w:sz="4" w:space="0" w:color="auto"/>
              <w:right w:val="single" w:sz="4" w:space="0" w:color="auto"/>
            </w:tcBorders>
            <w:shd w:val="clear" w:color="auto" w:fill="FFFFFF"/>
            <w:noWrap/>
          </w:tcPr>
          <w:p w:rsidR="00D46439" w:rsidRPr="009B7F73" w:rsidRDefault="00D46439" w:rsidP="00952DB1">
            <w:pPr>
              <w:jc w:val="both"/>
              <w:rPr>
                <w:color w:val="000000"/>
              </w:rPr>
            </w:pPr>
          </w:p>
        </w:tc>
      </w:tr>
      <w:tr w:rsidR="00D46439" w:rsidRPr="009B7F73" w:rsidTr="004C0E97">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w:t>
            </w:r>
          </w:p>
        </w:tc>
        <w:tc>
          <w:tcPr>
            <w:tcW w:w="1656" w:type="dxa"/>
            <w:tcBorders>
              <w:top w:val="single" w:sz="4" w:space="0" w:color="auto"/>
              <w:left w:val="nil"/>
              <w:bottom w:val="single" w:sz="4" w:space="0" w:color="auto"/>
              <w:right w:val="single" w:sz="4" w:space="0" w:color="auto"/>
            </w:tcBorders>
            <w:shd w:val="clear" w:color="auto" w:fill="FFFFFF"/>
            <w:noWrap/>
            <w:hideMark/>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hideMark/>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Alampur (220)</w:t>
            </w:r>
          </w:p>
        </w:tc>
        <w:tc>
          <w:tcPr>
            <w:tcW w:w="2160" w:type="dxa"/>
            <w:tcBorders>
              <w:top w:val="single" w:sz="4" w:space="0" w:color="auto"/>
              <w:left w:val="nil"/>
              <w:bottom w:val="single" w:sz="4" w:space="0" w:color="auto"/>
              <w:right w:val="single" w:sz="4" w:space="0" w:color="auto"/>
            </w:tcBorders>
            <w:shd w:val="clear" w:color="auto" w:fill="FFFFFF"/>
            <w:noWrap/>
            <w:hideMark/>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235</w:t>
            </w:r>
          </w:p>
        </w:tc>
      </w:tr>
      <w:tr w:rsidR="00D46439" w:rsidRPr="009B7F73" w:rsidTr="004C0E97">
        <w:trPr>
          <w:trHeight w:val="315"/>
        </w:trPr>
        <w:tc>
          <w:tcPr>
            <w:tcW w:w="540" w:type="dxa"/>
            <w:tcBorders>
              <w:top w:val="nil"/>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w:t>
            </w:r>
          </w:p>
        </w:tc>
        <w:tc>
          <w:tcPr>
            <w:tcW w:w="1656" w:type="dxa"/>
            <w:tcBorders>
              <w:top w:val="nil"/>
              <w:left w:val="nil"/>
              <w:bottom w:val="single" w:sz="4" w:space="0" w:color="auto"/>
              <w:right w:val="single" w:sz="4" w:space="0" w:color="auto"/>
            </w:tcBorders>
            <w:shd w:val="clear" w:color="auto" w:fill="FFFFFF"/>
            <w:noWrap/>
            <w:hideMark/>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nil"/>
              <w:left w:val="nil"/>
              <w:bottom w:val="single" w:sz="4" w:space="0" w:color="auto"/>
              <w:right w:val="single" w:sz="4" w:space="0" w:color="auto"/>
            </w:tcBorders>
            <w:shd w:val="clear" w:color="auto" w:fill="FFFFFF"/>
            <w:noWrap/>
            <w:hideMark/>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nil"/>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Nanowal (341)</w:t>
            </w:r>
            <w:r w:rsidRPr="009B7F73">
              <w:rPr>
                <w:rFonts w:cs="Arial"/>
                <w:sz w:val="20"/>
                <w:lang w:val="en-IN" w:eastAsia="en-IN" w:bidi="pa-IN"/>
              </w:rPr>
              <w:br/>
              <w:t>Sikandarpur (269)</w:t>
            </w:r>
          </w:p>
        </w:tc>
        <w:tc>
          <w:tcPr>
            <w:tcW w:w="2160" w:type="dxa"/>
            <w:tcBorders>
              <w:top w:val="nil"/>
              <w:left w:val="nil"/>
              <w:bottom w:val="single" w:sz="4" w:space="0" w:color="auto"/>
              <w:right w:val="single" w:sz="4" w:space="0" w:color="auto"/>
            </w:tcBorders>
            <w:shd w:val="clear" w:color="auto" w:fill="FFFFFF"/>
            <w:noWrap/>
            <w:hideMark/>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651</w:t>
            </w:r>
          </w:p>
        </w:tc>
      </w:tr>
      <w:tr w:rsidR="00D46439" w:rsidRPr="009B7F73" w:rsidTr="004C0E97">
        <w:trPr>
          <w:trHeight w:val="315"/>
        </w:trPr>
        <w:tc>
          <w:tcPr>
            <w:tcW w:w="540" w:type="dxa"/>
            <w:tcBorders>
              <w:top w:val="nil"/>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3</w:t>
            </w:r>
          </w:p>
        </w:tc>
        <w:tc>
          <w:tcPr>
            <w:tcW w:w="1656" w:type="dxa"/>
            <w:tcBorders>
              <w:top w:val="nil"/>
              <w:left w:val="nil"/>
              <w:bottom w:val="single" w:sz="4" w:space="0" w:color="auto"/>
              <w:right w:val="single" w:sz="4" w:space="0" w:color="auto"/>
            </w:tcBorders>
            <w:shd w:val="clear" w:color="auto" w:fill="FFFFFF"/>
            <w:noWrap/>
            <w:hideMark/>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nil"/>
              <w:left w:val="nil"/>
              <w:bottom w:val="single" w:sz="4" w:space="0" w:color="auto"/>
              <w:right w:val="single" w:sz="4" w:space="0" w:color="auto"/>
            </w:tcBorders>
            <w:shd w:val="clear" w:color="auto" w:fill="FFFFFF"/>
            <w:noWrap/>
            <w:hideMark/>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nil"/>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Badwala (726)</w:t>
            </w:r>
            <w:r w:rsidRPr="009B7F73">
              <w:rPr>
                <w:rFonts w:cs="Arial"/>
                <w:sz w:val="20"/>
                <w:lang w:val="en-IN" w:eastAsia="en-IN" w:bidi="pa-IN"/>
              </w:rPr>
              <w:br/>
              <w:t>Jawandha (691)</w:t>
            </w:r>
            <w:r w:rsidRPr="009B7F73">
              <w:rPr>
                <w:rFonts w:cs="Arial"/>
                <w:sz w:val="20"/>
                <w:lang w:val="en-IN" w:eastAsia="en-IN" w:bidi="pa-IN"/>
              </w:rPr>
              <w:br/>
              <w:t>Lachhmangarh (52)</w:t>
            </w:r>
          </w:p>
        </w:tc>
        <w:tc>
          <w:tcPr>
            <w:tcW w:w="2160" w:type="dxa"/>
            <w:tcBorders>
              <w:top w:val="nil"/>
              <w:left w:val="nil"/>
              <w:bottom w:val="single" w:sz="4" w:space="0" w:color="auto"/>
              <w:right w:val="single" w:sz="4" w:space="0" w:color="auto"/>
            </w:tcBorders>
            <w:shd w:val="clear" w:color="auto" w:fill="FFFFFF"/>
            <w:noWrap/>
            <w:hideMark/>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1566</w:t>
            </w:r>
          </w:p>
        </w:tc>
      </w:tr>
      <w:tr w:rsidR="00D46439" w:rsidRPr="009B7F73" w:rsidTr="004C0E97">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4</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Lullon (1221)</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1302</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5</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Rajindergarh (1630)</w:t>
            </w:r>
            <w:r w:rsidRPr="009B7F73">
              <w:rPr>
                <w:rFonts w:cs="Arial"/>
                <w:sz w:val="20"/>
                <w:lang w:val="en-IN" w:eastAsia="en-IN" w:bidi="pa-IN"/>
              </w:rPr>
              <w:br/>
              <w:t>2. Sadhugarh (157)</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1905</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6</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Chunni Majra (516)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550</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7</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Bhaini Kalan (650)</w:t>
            </w:r>
            <w:r w:rsidRPr="009B7F73">
              <w:rPr>
                <w:rFonts w:cs="Arial"/>
                <w:sz w:val="20"/>
                <w:lang w:val="en-IN" w:eastAsia="en-IN" w:bidi="pa-IN"/>
              </w:rPr>
              <w:br/>
              <w:t>2. Dhollan (370)</w:t>
            </w:r>
            <w:r w:rsidRPr="009B7F73">
              <w:rPr>
                <w:rFonts w:cs="Arial"/>
                <w:sz w:val="20"/>
                <w:lang w:val="en-IN" w:eastAsia="en-IN" w:bidi="pa-IN"/>
              </w:rPr>
              <w:br/>
              <w:t>3. Naraingarh (209)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1310</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8</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Bhaini Khurd (214)</w:t>
            </w:r>
            <w:r w:rsidRPr="009B7F73">
              <w:rPr>
                <w:rFonts w:cs="Arial"/>
                <w:sz w:val="20"/>
                <w:lang w:val="en-IN" w:eastAsia="en-IN" w:bidi="pa-IN"/>
              </w:rPr>
              <w:br/>
              <w:t>2. Patarsi Kalan (419)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675</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9</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Patarsi Khurd (267)</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285</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10</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Kheri Bhai Ki (723)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771</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11</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Brass (2264)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2413</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12</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Rampur (1109)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1182</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13</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Rasulpur (1372)</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1463</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14</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Chunni Kalan (2813)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2998</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15</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Bassian (980)</w:t>
            </w:r>
            <w:r w:rsidRPr="009B7F73">
              <w:rPr>
                <w:rFonts w:cs="Arial"/>
                <w:sz w:val="20"/>
                <w:lang w:val="en-IN" w:eastAsia="en-IN" w:bidi="pa-IN"/>
              </w:rPr>
              <w:br/>
              <w:t>2. Mehdudan (287)</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1351</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16</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Jhampur (1318)</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1405</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17</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Bhagrana (2851)</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3039</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18</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Bhua Kheri (464)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495</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19</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Mehtabgarh (468)</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499</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20</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Dolatpur (150)</w:t>
            </w:r>
            <w:r w:rsidRPr="009B7F73">
              <w:rPr>
                <w:rFonts w:cs="Arial"/>
                <w:sz w:val="20"/>
                <w:lang w:val="en-IN" w:eastAsia="en-IN" w:bidi="pa-IN"/>
              </w:rPr>
              <w:br/>
              <w:t>2. Bhagatpur (590)</w:t>
            </w:r>
            <w:r w:rsidRPr="009B7F73">
              <w:rPr>
                <w:rFonts w:cs="Arial"/>
                <w:sz w:val="20"/>
                <w:lang w:val="en-IN" w:eastAsia="en-IN" w:bidi="pa-IN"/>
              </w:rPr>
              <w:br/>
              <w:t>3. Tajpura (386)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1200</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21</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Patton (744)</w:t>
            </w:r>
            <w:r w:rsidRPr="009B7F73">
              <w:rPr>
                <w:rFonts w:cs="Arial"/>
                <w:sz w:val="20"/>
                <w:lang w:val="en-IN" w:eastAsia="en-IN" w:bidi="pa-IN"/>
              </w:rPr>
              <w:br/>
            </w:r>
            <w:r w:rsidRPr="009B7F73">
              <w:rPr>
                <w:rFonts w:cs="Arial"/>
                <w:sz w:val="20"/>
                <w:lang w:val="en-IN" w:eastAsia="en-IN" w:bidi="pa-IN"/>
              </w:rPr>
              <w:lastRenderedPageBreak/>
              <w:t>2. Naraina (524)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lastRenderedPageBreak/>
              <w:t>1352</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lastRenderedPageBreak/>
              <w:t>22</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Pawala (1974)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2104</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23</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Manhera Jattan (734)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783</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24</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Jamitgarh (742)</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791</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25</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Nadiali (503)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537</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26</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Khanpur Behlan (1064)</w:t>
            </w:r>
            <w:r w:rsidRPr="009B7F73">
              <w:rPr>
                <w:rFonts w:cs="Arial"/>
                <w:sz w:val="20"/>
                <w:lang w:val="en-IN" w:eastAsia="en-IN" w:bidi="pa-IN"/>
              </w:rPr>
              <w:br/>
              <w:t>2. Khanpur Bir (253)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1404</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27</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Sir Kapra (636)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678</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28</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Timberpur (949)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1012</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29</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Sindran (463)</w:t>
            </w:r>
            <w:r w:rsidRPr="009B7F73">
              <w:rPr>
                <w:rFonts w:cs="Arial"/>
                <w:sz w:val="20"/>
                <w:lang w:val="en-IN" w:eastAsia="en-IN" w:bidi="pa-IN"/>
              </w:rPr>
              <w:br/>
              <w:t>2. Salempur (695)</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1235</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30</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Cholti Kheri (425)</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453</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31</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Loha Kheri (528)</w:t>
            </w:r>
            <w:r w:rsidRPr="009B7F73">
              <w:rPr>
                <w:rFonts w:cs="Arial"/>
                <w:sz w:val="20"/>
                <w:lang w:val="en-IN" w:eastAsia="en-IN" w:bidi="pa-IN"/>
              </w:rPr>
              <w:br/>
              <w:t>2. Dadu Majra (1586)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2253</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32</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Badali Mai Ki (778)</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830</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33</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Harna (713)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760</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34</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Haripur (248)</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265</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35</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Hansali (802)</w:t>
            </w:r>
            <w:r w:rsidRPr="009B7F73">
              <w:rPr>
                <w:rFonts w:cs="Arial"/>
                <w:sz w:val="20"/>
                <w:lang w:val="en-IN" w:eastAsia="en-IN" w:bidi="pa-IN"/>
              </w:rPr>
              <w:br/>
              <w:t>2. Khera (1060)</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1985</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36</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Ramgarh Sainian (621)</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662</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37</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Balari Khurd (613)</w:t>
            </w:r>
            <w:r w:rsidRPr="009B7F73">
              <w:rPr>
                <w:rFonts w:cs="Arial"/>
                <w:sz w:val="20"/>
                <w:lang w:val="en-IN" w:eastAsia="en-IN" w:bidi="pa-IN"/>
              </w:rPr>
              <w:br/>
              <w:t>2. Raipur Gijran (629)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1324</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38</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Balara (865)</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922</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39</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Dubhali (868)</w:t>
            </w:r>
            <w:r w:rsidRPr="009B7F73">
              <w:rPr>
                <w:rFonts w:cs="Arial"/>
                <w:sz w:val="20"/>
                <w:lang w:val="en-IN" w:eastAsia="en-IN" w:bidi="pa-IN"/>
              </w:rPr>
              <w:br/>
              <w:t>2. Dangherian (1089)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2086</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40</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Balari Kalan (1707)</w:t>
            </w:r>
            <w:r w:rsidRPr="009B7F73">
              <w:rPr>
                <w:rFonts w:cs="Arial"/>
                <w:sz w:val="20"/>
                <w:lang w:val="en-IN" w:eastAsia="en-IN" w:bidi="pa-IN"/>
              </w:rPr>
              <w:br/>
              <w:t>2. Bombay Majra (160)</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1990</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41</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Hindupur (878)</w:t>
            </w:r>
            <w:r w:rsidRPr="009B7F73">
              <w:rPr>
                <w:rFonts w:cs="Arial"/>
                <w:sz w:val="20"/>
                <w:lang w:val="en-IN" w:eastAsia="en-IN" w:bidi="pa-IN"/>
              </w:rPr>
              <w:br/>
              <w:t>2. Bibipur (765)</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1751</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42</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Mukaronpur (614)</w:t>
            </w:r>
            <w:r w:rsidRPr="009B7F73">
              <w:rPr>
                <w:rFonts w:cs="Arial"/>
                <w:sz w:val="20"/>
                <w:lang w:val="en-IN" w:eastAsia="en-IN" w:bidi="pa-IN"/>
              </w:rPr>
              <w:br/>
              <w:t>2. Iserhail (967)</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1685</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43</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Badali Ala Singh (1984)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2115</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44</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Ghel (1227)</w:t>
            </w:r>
            <w:r w:rsidRPr="009B7F73">
              <w:rPr>
                <w:rFonts w:cs="Arial"/>
                <w:sz w:val="20"/>
                <w:lang w:val="en-IN" w:eastAsia="en-IN" w:bidi="pa-IN"/>
              </w:rPr>
              <w:br/>
              <w:t>2. Kale Majra (353)</w:t>
            </w:r>
            <w:r w:rsidRPr="009B7F73">
              <w:rPr>
                <w:rFonts w:cs="Arial"/>
                <w:sz w:val="20"/>
                <w:lang w:val="en-IN" w:eastAsia="en-IN" w:bidi="pa-IN"/>
              </w:rPr>
              <w:br/>
              <w:t>3. Niamu Majra (313)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2018</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45</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Sampla (873)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931</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46</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Gadhera (824)</w:t>
            </w:r>
            <w:r w:rsidRPr="009B7F73">
              <w:rPr>
                <w:rFonts w:cs="Arial"/>
                <w:sz w:val="20"/>
                <w:lang w:val="en-IN" w:eastAsia="en-IN" w:bidi="pa-IN"/>
              </w:rPr>
              <w:br/>
              <w:t>2. Mahmadpur (1535)</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2514</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47</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Dufera (923)</w:t>
            </w:r>
            <w:r w:rsidRPr="009B7F73">
              <w:rPr>
                <w:rFonts w:cs="Arial"/>
                <w:sz w:val="20"/>
                <w:lang w:val="en-IN" w:eastAsia="en-IN" w:bidi="pa-IN"/>
              </w:rPr>
              <w:br/>
              <w:t>2. Bhaganpur (509)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1527</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48</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Peer Jain (799)</w:t>
            </w:r>
            <w:r w:rsidRPr="009B7F73">
              <w:rPr>
                <w:rFonts w:cs="Arial"/>
                <w:sz w:val="20"/>
                <w:lang w:val="en-IN" w:eastAsia="en-IN" w:bidi="pa-IN"/>
              </w:rPr>
              <w:br/>
              <w:t>2. Kotla Fazal (1109)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2034</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49</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Rupalheri (1120)</w:t>
            </w:r>
            <w:r w:rsidRPr="009B7F73">
              <w:rPr>
                <w:rFonts w:cs="Arial"/>
                <w:sz w:val="20"/>
                <w:lang w:val="en-IN" w:eastAsia="en-IN" w:bidi="pa-IN"/>
              </w:rPr>
              <w:br/>
              <w:t>2. Kasumbri (1040)</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2302</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50</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Kheri Bir Singh (640)</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683</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51</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Shergarh Bara (517)</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551</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52</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Main Majri (1027)</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1095</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53</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Kamali (1224)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1305</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54</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Pamour (1331)</w:t>
            </w:r>
            <w:r w:rsidRPr="009B7F73">
              <w:rPr>
                <w:rFonts w:cs="Arial"/>
                <w:sz w:val="20"/>
                <w:lang w:val="en-IN" w:eastAsia="en-IN" w:bidi="pa-IN"/>
              </w:rPr>
              <w:br/>
              <w:t>2. Sampli (1243)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2743</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lastRenderedPageBreak/>
              <w:t>55</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Chunni Khurd (1998)</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2130</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56</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Dadiana (878)</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936</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57</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Kalour (2106)</w:t>
            </w:r>
            <w:r w:rsidRPr="009B7F73">
              <w:rPr>
                <w:rFonts w:cs="Arial"/>
                <w:sz w:val="20"/>
                <w:lang w:val="en-IN" w:eastAsia="en-IN" w:bidi="pa-IN"/>
              </w:rPr>
              <w:br/>
              <w:t>2. Nandpur (2880)</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5314</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58</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Marwa (866)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923</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59</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Raillon (1373)</w:t>
            </w:r>
            <w:r w:rsidRPr="009B7F73">
              <w:rPr>
                <w:rFonts w:cs="Arial"/>
                <w:sz w:val="20"/>
                <w:lang w:val="en-IN" w:eastAsia="en-IN" w:bidi="pa-IN"/>
              </w:rPr>
              <w:br/>
              <w:t>2. Shivdaspur (194)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1670</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60</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Baher (1371)</w:t>
            </w:r>
            <w:r w:rsidRPr="009B7F73">
              <w:rPr>
                <w:rFonts w:cs="Arial"/>
                <w:sz w:val="20"/>
                <w:lang w:val="en-IN" w:eastAsia="en-IN" w:bidi="pa-IN"/>
              </w:rPr>
              <w:br/>
              <w:t>2. Sehzadpur (426)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1915</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61</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1. Gunia Majri (321)</w:t>
            </w:r>
            <w:r w:rsidRPr="009B7F73">
              <w:rPr>
                <w:rFonts w:cs="Arial"/>
                <w:sz w:val="20"/>
                <w:lang w:val="en-IN" w:eastAsia="en-IN" w:bidi="pa-IN"/>
              </w:rPr>
              <w:br/>
              <w:t>2. Bhanguan (494)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869</w:t>
            </w:r>
          </w:p>
        </w:tc>
      </w:tr>
      <w:tr w:rsidR="00D46439" w:rsidRPr="009B7F73" w:rsidTr="004C0E97">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62</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rPr>
                <w:rFonts w:cs="Arial"/>
                <w:sz w:val="20"/>
                <w:lang w:val="en-IN" w:eastAsia="en-IN" w:bidi="pa-IN"/>
              </w:rPr>
            </w:pPr>
            <w:r w:rsidRPr="009B7F73">
              <w:rPr>
                <w:rFonts w:cs="Arial"/>
                <w:sz w:val="20"/>
                <w:lang w:val="en-IN" w:eastAsia="en-IN" w:bidi="pa-IN"/>
              </w:rPr>
              <w:t>Ghumandgarh (1014)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6B6314">
            <w:pPr>
              <w:jc w:val="center"/>
              <w:rPr>
                <w:rFonts w:cs="Arial"/>
                <w:color w:val="000000"/>
                <w:sz w:val="20"/>
                <w:lang w:val="en-IN" w:eastAsia="en-IN" w:bidi="pa-IN"/>
              </w:rPr>
            </w:pPr>
            <w:r w:rsidRPr="009B7F73">
              <w:rPr>
                <w:rFonts w:cs="Arial"/>
                <w:color w:val="000000"/>
                <w:sz w:val="20"/>
                <w:lang w:val="en-IN" w:eastAsia="en-IN" w:bidi="pa-IN"/>
              </w:rPr>
              <w:t>1081</w:t>
            </w:r>
          </w:p>
        </w:tc>
      </w:tr>
      <w:tr w:rsidR="007A3059" w:rsidRPr="009B7F73" w:rsidTr="004C0E97">
        <w:trPr>
          <w:trHeight w:val="278"/>
        </w:trPr>
        <w:tc>
          <w:tcPr>
            <w:tcW w:w="3960" w:type="dxa"/>
            <w:gridSpan w:val="3"/>
            <w:tcBorders>
              <w:top w:val="single" w:sz="4" w:space="0" w:color="auto"/>
              <w:left w:val="single" w:sz="4" w:space="0" w:color="auto"/>
              <w:bottom w:val="single" w:sz="4" w:space="0" w:color="auto"/>
              <w:right w:val="single" w:sz="4" w:space="0" w:color="auto"/>
            </w:tcBorders>
            <w:shd w:val="clear" w:color="auto" w:fill="FFFFFF"/>
            <w:noWrap/>
          </w:tcPr>
          <w:p w:rsidR="007A3059" w:rsidRPr="009B7F73" w:rsidRDefault="007A3059" w:rsidP="006B6314">
            <w:pPr>
              <w:jc w:val="center"/>
              <w:rPr>
                <w:rFonts w:cs="Arial"/>
                <w:b/>
                <w:bCs/>
                <w:sz w:val="20"/>
                <w:lang w:val="en-IN" w:eastAsia="en-IN" w:bidi="pa-IN"/>
              </w:rPr>
            </w:pPr>
            <w:r w:rsidRPr="009B7F73">
              <w:rPr>
                <w:rFonts w:cs="Arial"/>
                <w:b/>
                <w:bCs/>
                <w:sz w:val="20"/>
                <w:lang w:val="en-IN" w:eastAsia="en-IN" w:bidi="pa-IN"/>
              </w:rPr>
              <w:t>Total</w:t>
            </w:r>
          </w:p>
        </w:tc>
        <w:tc>
          <w:tcPr>
            <w:tcW w:w="2826" w:type="dxa"/>
            <w:tcBorders>
              <w:top w:val="single" w:sz="4" w:space="0" w:color="auto"/>
              <w:left w:val="nil"/>
              <w:bottom w:val="single" w:sz="4" w:space="0" w:color="auto"/>
              <w:right w:val="single" w:sz="4" w:space="0" w:color="auto"/>
            </w:tcBorders>
            <w:shd w:val="clear" w:color="auto" w:fill="FFFFFF"/>
            <w:noWrap/>
          </w:tcPr>
          <w:p w:rsidR="007A3059" w:rsidRPr="009B7F73" w:rsidRDefault="007A3059" w:rsidP="004C0E97">
            <w:pPr>
              <w:jc w:val="center"/>
              <w:rPr>
                <w:rFonts w:cs="Arial"/>
                <w:b/>
                <w:bCs/>
                <w:sz w:val="20"/>
                <w:lang w:val="en-IN" w:eastAsia="en-IN" w:bidi="pa-IN"/>
              </w:rPr>
            </w:pPr>
            <w:r w:rsidRPr="009B7F73">
              <w:rPr>
                <w:rFonts w:cs="Arial"/>
                <w:b/>
                <w:bCs/>
                <w:sz w:val="20"/>
                <w:lang w:val="en-IN" w:eastAsia="en-IN" w:bidi="pa-IN"/>
              </w:rPr>
              <w:t>93 VILL.</w:t>
            </w:r>
          </w:p>
        </w:tc>
        <w:tc>
          <w:tcPr>
            <w:tcW w:w="2160" w:type="dxa"/>
            <w:tcBorders>
              <w:top w:val="single" w:sz="4" w:space="0" w:color="auto"/>
              <w:left w:val="nil"/>
              <w:bottom w:val="single" w:sz="4" w:space="0" w:color="auto"/>
              <w:right w:val="single" w:sz="4" w:space="0" w:color="auto"/>
            </w:tcBorders>
            <w:shd w:val="clear" w:color="auto" w:fill="FFFFFF"/>
            <w:noWrap/>
          </w:tcPr>
          <w:p w:rsidR="007A3059" w:rsidRPr="009B7F73" w:rsidRDefault="007A3059" w:rsidP="004C0E97">
            <w:pPr>
              <w:jc w:val="center"/>
              <w:rPr>
                <w:rFonts w:cs="Arial"/>
                <w:b/>
                <w:bCs/>
                <w:color w:val="000000"/>
                <w:sz w:val="24"/>
                <w:szCs w:val="24"/>
                <w:lang w:val="en-IN" w:eastAsia="en-IN" w:bidi="pa-IN"/>
              </w:rPr>
            </w:pPr>
            <w:r w:rsidRPr="009B7F73">
              <w:rPr>
                <w:rFonts w:cs="Arial"/>
                <w:b/>
                <w:bCs/>
                <w:color w:val="000000"/>
                <w:sz w:val="24"/>
                <w:szCs w:val="24"/>
                <w:lang w:val="en-IN" w:eastAsia="en-IN" w:bidi="pa-IN"/>
              </w:rPr>
              <w:t>86813</w:t>
            </w:r>
          </w:p>
        </w:tc>
      </w:tr>
    </w:tbl>
    <w:p w:rsidR="00ED60C2" w:rsidRPr="009B7F73" w:rsidRDefault="00ED60C2" w:rsidP="000D3CD8">
      <w:pPr>
        <w:shd w:val="clear" w:color="auto" w:fill="FFFFFF"/>
        <w:ind w:hanging="90"/>
        <w:jc w:val="both"/>
        <w:rPr>
          <w:rFonts w:cs="Arial"/>
          <w:b/>
          <w:sz w:val="24"/>
          <w:szCs w:val="2"/>
        </w:rPr>
      </w:pPr>
    </w:p>
    <w:p w:rsidR="00266283" w:rsidRPr="009B7F73" w:rsidRDefault="00266283" w:rsidP="00480547">
      <w:pPr>
        <w:shd w:val="clear" w:color="auto" w:fill="FFFFFF"/>
        <w:spacing w:after="120"/>
        <w:jc w:val="both"/>
        <w:rPr>
          <w:rFonts w:cs="Arial"/>
          <w:b/>
          <w:sz w:val="24"/>
          <w:szCs w:val="2"/>
        </w:rPr>
      </w:pPr>
      <w:r w:rsidRPr="009B7F73">
        <w:rPr>
          <w:rFonts w:cs="Arial"/>
          <w:b/>
          <w:sz w:val="24"/>
          <w:szCs w:val="2"/>
        </w:rPr>
        <w:t>Gurdaspur</w:t>
      </w:r>
    </w:p>
    <w:tbl>
      <w:tblPr>
        <w:tblW w:w="8946" w:type="dxa"/>
        <w:tblInd w:w="738" w:type="dxa"/>
        <w:tblLook w:val="00A0"/>
      </w:tblPr>
      <w:tblGrid>
        <w:gridCol w:w="540"/>
        <w:gridCol w:w="1656"/>
        <w:gridCol w:w="1764"/>
        <w:gridCol w:w="2826"/>
        <w:gridCol w:w="2160"/>
      </w:tblGrid>
      <w:tr w:rsidR="00D46439" w:rsidRPr="009B7F73" w:rsidTr="009D74A4">
        <w:trPr>
          <w:trHeight w:val="465"/>
          <w:tblHeader/>
        </w:trPr>
        <w:tc>
          <w:tcPr>
            <w:tcW w:w="540" w:type="dxa"/>
            <w:tcBorders>
              <w:top w:val="single" w:sz="4" w:space="0" w:color="auto"/>
              <w:left w:val="single" w:sz="4" w:space="0" w:color="auto"/>
              <w:bottom w:val="single" w:sz="4" w:space="0" w:color="auto"/>
              <w:right w:val="single" w:sz="4" w:space="0" w:color="auto"/>
            </w:tcBorders>
            <w:hideMark/>
          </w:tcPr>
          <w:p w:rsidR="00D46439" w:rsidRPr="009B7F73" w:rsidRDefault="00D46439" w:rsidP="00952DB1">
            <w:pPr>
              <w:jc w:val="center"/>
              <w:rPr>
                <w:b/>
                <w:bCs/>
                <w:color w:val="000000"/>
              </w:rPr>
            </w:pPr>
            <w:r w:rsidRPr="009B7F73">
              <w:rPr>
                <w:b/>
                <w:bCs/>
                <w:color w:val="000000"/>
              </w:rPr>
              <w:t>Sr.</w:t>
            </w:r>
          </w:p>
          <w:p w:rsidR="00D46439" w:rsidRPr="009B7F73" w:rsidRDefault="00D46439" w:rsidP="00952DB1">
            <w:pPr>
              <w:jc w:val="center"/>
              <w:rPr>
                <w:b/>
                <w:bCs/>
                <w:color w:val="000000"/>
              </w:rPr>
            </w:pPr>
            <w:r w:rsidRPr="009B7F73">
              <w:rPr>
                <w:b/>
                <w:bCs/>
                <w:color w:val="000000"/>
              </w:rPr>
              <w:t>No.</w:t>
            </w:r>
          </w:p>
        </w:tc>
        <w:tc>
          <w:tcPr>
            <w:tcW w:w="1656" w:type="dxa"/>
            <w:tcBorders>
              <w:top w:val="single" w:sz="4" w:space="0" w:color="auto"/>
              <w:left w:val="nil"/>
              <w:bottom w:val="single" w:sz="4" w:space="0" w:color="auto"/>
              <w:right w:val="single" w:sz="4" w:space="0" w:color="auto"/>
            </w:tcBorders>
            <w:hideMark/>
          </w:tcPr>
          <w:p w:rsidR="00D46439" w:rsidRPr="009B7F73" w:rsidRDefault="00D46439" w:rsidP="00952DB1">
            <w:pPr>
              <w:jc w:val="center"/>
              <w:rPr>
                <w:b/>
                <w:bCs/>
                <w:color w:val="000000"/>
              </w:rPr>
            </w:pPr>
            <w:r w:rsidRPr="009B7F73">
              <w:rPr>
                <w:b/>
                <w:bCs/>
                <w:color w:val="000000"/>
              </w:rPr>
              <w:t>District</w:t>
            </w:r>
          </w:p>
        </w:tc>
        <w:tc>
          <w:tcPr>
            <w:tcW w:w="1764" w:type="dxa"/>
            <w:tcBorders>
              <w:top w:val="single" w:sz="4" w:space="0" w:color="auto"/>
              <w:left w:val="nil"/>
              <w:bottom w:val="single" w:sz="4" w:space="0" w:color="auto"/>
              <w:right w:val="single" w:sz="4" w:space="0" w:color="auto"/>
            </w:tcBorders>
            <w:hideMark/>
          </w:tcPr>
          <w:p w:rsidR="00D46439" w:rsidRPr="009B7F73" w:rsidRDefault="00D46439" w:rsidP="00952DB1">
            <w:pPr>
              <w:jc w:val="center"/>
              <w:rPr>
                <w:b/>
                <w:bCs/>
                <w:color w:val="000000"/>
              </w:rPr>
            </w:pPr>
            <w:r w:rsidRPr="009B7F73">
              <w:rPr>
                <w:b/>
                <w:bCs/>
                <w:color w:val="000000"/>
              </w:rPr>
              <w:t>Development Block</w:t>
            </w:r>
          </w:p>
        </w:tc>
        <w:tc>
          <w:tcPr>
            <w:tcW w:w="2826" w:type="dxa"/>
            <w:tcBorders>
              <w:top w:val="single" w:sz="4" w:space="0" w:color="auto"/>
              <w:left w:val="nil"/>
              <w:bottom w:val="single" w:sz="4" w:space="0" w:color="auto"/>
              <w:right w:val="single" w:sz="4" w:space="0" w:color="auto"/>
            </w:tcBorders>
            <w:hideMark/>
          </w:tcPr>
          <w:p w:rsidR="00D46439" w:rsidRPr="009B7F73" w:rsidRDefault="00D46439" w:rsidP="00952DB1">
            <w:pPr>
              <w:jc w:val="center"/>
              <w:rPr>
                <w:b/>
                <w:bCs/>
                <w:color w:val="000000"/>
              </w:rPr>
            </w:pPr>
            <w:r w:rsidRPr="009B7F73">
              <w:rPr>
                <w:b/>
                <w:bCs/>
                <w:color w:val="000000"/>
              </w:rPr>
              <w:t>Habitation</w:t>
            </w:r>
          </w:p>
        </w:tc>
        <w:tc>
          <w:tcPr>
            <w:tcW w:w="2160" w:type="dxa"/>
            <w:tcBorders>
              <w:top w:val="single" w:sz="4" w:space="0" w:color="auto"/>
              <w:left w:val="nil"/>
              <w:bottom w:val="single" w:sz="4" w:space="0" w:color="auto"/>
              <w:right w:val="single" w:sz="4" w:space="0" w:color="auto"/>
            </w:tcBorders>
            <w:shd w:val="clear" w:color="auto" w:fill="FFFFFF"/>
            <w:hideMark/>
          </w:tcPr>
          <w:p w:rsidR="00D46439" w:rsidRPr="009B7F73" w:rsidRDefault="00D46439" w:rsidP="00AA5E2B">
            <w:pPr>
              <w:jc w:val="center"/>
              <w:rPr>
                <w:b/>
                <w:bCs/>
                <w:color w:val="000000"/>
              </w:rPr>
            </w:pPr>
            <w:r w:rsidRPr="009B7F73">
              <w:rPr>
                <w:b/>
                <w:bCs/>
                <w:color w:val="000000"/>
              </w:rPr>
              <w:t>Population (2019)</w:t>
            </w:r>
          </w:p>
        </w:tc>
      </w:tr>
      <w:tr w:rsidR="00D46439" w:rsidRPr="009B7F73" w:rsidTr="009D74A4">
        <w:trPr>
          <w:trHeight w:hRule="exact" w:val="352"/>
        </w:trPr>
        <w:tc>
          <w:tcPr>
            <w:tcW w:w="540" w:type="dxa"/>
            <w:tcBorders>
              <w:top w:val="single" w:sz="4" w:space="0" w:color="auto"/>
              <w:left w:val="single" w:sz="4" w:space="0" w:color="auto"/>
              <w:bottom w:val="single" w:sz="4" w:space="0" w:color="auto"/>
            </w:tcBorders>
            <w:shd w:val="clear" w:color="auto" w:fill="FFFFFF"/>
            <w:noWrap/>
          </w:tcPr>
          <w:p w:rsidR="00D46439" w:rsidRPr="009B7F73" w:rsidRDefault="00D46439" w:rsidP="00952DB1">
            <w:pPr>
              <w:keepNext/>
              <w:keepLines/>
              <w:spacing w:before="240"/>
              <w:jc w:val="both"/>
              <w:outlineLvl w:val="0"/>
              <w:rPr>
                <w:color w:val="000000"/>
              </w:rPr>
            </w:pPr>
          </w:p>
        </w:tc>
        <w:tc>
          <w:tcPr>
            <w:tcW w:w="3420" w:type="dxa"/>
            <w:gridSpan w:val="2"/>
            <w:tcBorders>
              <w:top w:val="single" w:sz="4" w:space="0" w:color="auto"/>
              <w:bottom w:val="single" w:sz="4" w:space="0" w:color="auto"/>
            </w:tcBorders>
            <w:shd w:val="clear" w:color="auto" w:fill="FFFFFF"/>
            <w:noWrap/>
            <w:hideMark/>
          </w:tcPr>
          <w:p w:rsidR="00D46439" w:rsidRPr="009B7F73" w:rsidRDefault="00D46439" w:rsidP="00952DB1">
            <w:pPr>
              <w:jc w:val="both"/>
              <w:rPr>
                <w:b/>
                <w:color w:val="000000"/>
              </w:rPr>
            </w:pPr>
            <w:r w:rsidRPr="009B7F73">
              <w:rPr>
                <w:b/>
                <w:color w:val="000000"/>
              </w:rPr>
              <w:t>Water supply area</w:t>
            </w:r>
          </w:p>
        </w:tc>
        <w:tc>
          <w:tcPr>
            <w:tcW w:w="2826" w:type="dxa"/>
            <w:tcBorders>
              <w:top w:val="single" w:sz="4" w:space="0" w:color="auto"/>
              <w:bottom w:val="single" w:sz="4" w:space="0" w:color="auto"/>
            </w:tcBorders>
            <w:shd w:val="clear" w:color="auto" w:fill="FFFFFF"/>
            <w:noWrap/>
          </w:tcPr>
          <w:p w:rsidR="00D46439" w:rsidRPr="009B7F73" w:rsidRDefault="00D46439" w:rsidP="00952DB1">
            <w:pPr>
              <w:jc w:val="both"/>
              <w:rPr>
                <w:color w:val="000000"/>
              </w:rPr>
            </w:pPr>
          </w:p>
        </w:tc>
        <w:tc>
          <w:tcPr>
            <w:tcW w:w="2160" w:type="dxa"/>
            <w:tcBorders>
              <w:top w:val="single" w:sz="4" w:space="0" w:color="auto"/>
              <w:bottom w:val="single" w:sz="4" w:space="0" w:color="auto"/>
              <w:right w:val="single" w:sz="4" w:space="0" w:color="auto"/>
            </w:tcBorders>
            <w:shd w:val="clear" w:color="auto" w:fill="FFFFFF"/>
            <w:noWrap/>
          </w:tcPr>
          <w:p w:rsidR="00D46439" w:rsidRPr="009B7F73" w:rsidRDefault="00D46439" w:rsidP="00952DB1">
            <w:pPr>
              <w:jc w:val="both"/>
              <w:rPr>
                <w:color w:val="000000"/>
              </w:rPr>
            </w:pPr>
          </w:p>
        </w:tc>
      </w:tr>
      <w:tr w:rsidR="00D46439" w:rsidRPr="009B7F73" w:rsidTr="009D74A4">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w:t>
            </w:r>
          </w:p>
        </w:tc>
        <w:tc>
          <w:tcPr>
            <w:tcW w:w="1656" w:type="dxa"/>
            <w:tcBorders>
              <w:top w:val="single" w:sz="4" w:space="0" w:color="auto"/>
              <w:left w:val="nil"/>
              <w:bottom w:val="single" w:sz="4" w:space="0" w:color="auto"/>
              <w:right w:val="single" w:sz="4" w:space="0" w:color="auto"/>
            </w:tcBorders>
            <w:shd w:val="clear" w:color="auto" w:fill="FFFFFF"/>
            <w:noWrap/>
            <w:hideMark/>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hideMark/>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Parowal</w:t>
            </w:r>
          </w:p>
        </w:tc>
        <w:tc>
          <w:tcPr>
            <w:tcW w:w="2160" w:type="dxa"/>
            <w:tcBorders>
              <w:top w:val="single" w:sz="4" w:space="0" w:color="auto"/>
              <w:left w:val="nil"/>
              <w:bottom w:val="single" w:sz="4" w:space="0" w:color="auto"/>
              <w:right w:val="single" w:sz="4" w:space="0" w:color="auto"/>
            </w:tcBorders>
            <w:shd w:val="clear" w:color="auto" w:fill="FFFFFF"/>
            <w:noWrap/>
            <w:hideMark/>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1497</w:t>
            </w:r>
          </w:p>
        </w:tc>
      </w:tr>
      <w:tr w:rsidR="00D46439" w:rsidRPr="009B7F73" w:rsidTr="009D74A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nil"/>
              <w:left w:val="nil"/>
              <w:bottom w:val="single" w:sz="4" w:space="0" w:color="auto"/>
              <w:right w:val="single" w:sz="4" w:space="0" w:color="auto"/>
            </w:tcBorders>
            <w:shd w:val="clear" w:color="auto" w:fill="FFFFFF"/>
            <w:noWrap/>
            <w:vAlign w:val="center"/>
            <w:hideMark/>
          </w:tcPr>
          <w:p w:rsidR="00D46439" w:rsidRPr="009B7F73" w:rsidRDefault="00D46439" w:rsidP="005316C1">
            <w:pPr>
              <w:rPr>
                <w:rFonts w:cs="Arial"/>
                <w:color w:val="000000"/>
                <w:sz w:val="20"/>
                <w:lang w:val="en-IN" w:eastAsia="en-IN" w:bidi="pa-IN"/>
              </w:rPr>
            </w:pPr>
          </w:p>
        </w:tc>
        <w:tc>
          <w:tcPr>
            <w:tcW w:w="1764" w:type="dxa"/>
            <w:tcBorders>
              <w:top w:val="nil"/>
              <w:left w:val="nil"/>
              <w:bottom w:val="single" w:sz="4" w:space="0" w:color="auto"/>
              <w:right w:val="single" w:sz="4" w:space="0" w:color="auto"/>
            </w:tcBorders>
            <w:shd w:val="clear" w:color="auto" w:fill="FFFFFF"/>
            <w:noWrap/>
            <w:vAlign w:val="center"/>
            <w:hideMark/>
          </w:tcPr>
          <w:p w:rsidR="00D46439" w:rsidRPr="009B7F73" w:rsidRDefault="00D46439" w:rsidP="005316C1">
            <w:pPr>
              <w:rPr>
                <w:rFonts w:cs="Arial"/>
                <w:color w:val="000000"/>
                <w:sz w:val="20"/>
                <w:lang w:val="en-IN" w:eastAsia="en-IN" w:bidi="pa-IN"/>
              </w:rPr>
            </w:pPr>
          </w:p>
        </w:tc>
        <w:tc>
          <w:tcPr>
            <w:tcW w:w="2826" w:type="dxa"/>
            <w:tcBorders>
              <w:top w:val="nil"/>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Kotli Dhadian</w:t>
            </w:r>
          </w:p>
        </w:tc>
        <w:tc>
          <w:tcPr>
            <w:tcW w:w="2160" w:type="dxa"/>
            <w:tcBorders>
              <w:top w:val="nil"/>
              <w:left w:val="nil"/>
              <w:bottom w:val="single" w:sz="4" w:space="0" w:color="auto"/>
              <w:right w:val="single" w:sz="4" w:space="0" w:color="auto"/>
            </w:tcBorders>
            <w:shd w:val="clear" w:color="auto" w:fill="FFFFFF"/>
            <w:noWrap/>
            <w:hideMark/>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1054</w:t>
            </w:r>
          </w:p>
        </w:tc>
      </w:tr>
      <w:tr w:rsidR="00D46439" w:rsidRPr="009B7F73" w:rsidTr="009D74A4">
        <w:trPr>
          <w:trHeight w:val="315"/>
        </w:trPr>
        <w:tc>
          <w:tcPr>
            <w:tcW w:w="540" w:type="dxa"/>
            <w:tcBorders>
              <w:top w:val="nil"/>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2</w:t>
            </w:r>
          </w:p>
        </w:tc>
        <w:tc>
          <w:tcPr>
            <w:tcW w:w="1656" w:type="dxa"/>
            <w:tcBorders>
              <w:top w:val="nil"/>
              <w:left w:val="nil"/>
              <w:bottom w:val="single" w:sz="4" w:space="0" w:color="auto"/>
              <w:right w:val="single" w:sz="4" w:space="0" w:color="auto"/>
            </w:tcBorders>
            <w:shd w:val="clear" w:color="auto" w:fill="FFFFFF"/>
            <w:noWrap/>
            <w:hideMark/>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nil"/>
              <w:left w:val="nil"/>
              <w:bottom w:val="single" w:sz="4" w:space="0" w:color="auto"/>
              <w:right w:val="single" w:sz="4" w:space="0" w:color="auto"/>
            </w:tcBorders>
            <w:shd w:val="clear" w:color="auto" w:fill="FFFFFF"/>
            <w:noWrap/>
            <w:hideMark/>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nil"/>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Khaira</w:t>
            </w:r>
          </w:p>
        </w:tc>
        <w:tc>
          <w:tcPr>
            <w:tcW w:w="2160" w:type="dxa"/>
            <w:tcBorders>
              <w:top w:val="nil"/>
              <w:left w:val="nil"/>
              <w:bottom w:val="single" w:sz="4" w:space="0" w:color="auto"/>
              <w:right w:val="single" w:sz="4" w:space="0" w:color="auto"/>
            </w:tcBorders>
            <w:shd w:val="clear" w:color="auto" w:fill="FFFFFF"/>
            <w:noWrap/>
            <w:hideMark/>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2686</w:t>
            </w:r>
          </w:p>
        </w:tc>
      </w:tr>
      <w:tr w:rsidR="00D46439" w:rsidRPr="009B7F73" w:rsidTr="009D74A4">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3</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Qila Desa Singh</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2537</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Mansandwal</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2261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New Mansandwal</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324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Sekhwan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1694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4</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Thatha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2151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5</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Shamsherpur</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4955</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Chitorgarh Pindi</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1182</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6</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Dadujodh</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989</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Dhande</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466</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7</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Badowal Kalan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1773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8</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Tarpala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819</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Gharkian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632</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Samrai</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877</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9</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Lale Nangal</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464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10</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Doger</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1624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Khusar Tahli</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567</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11</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Veela teja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4718</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12</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 xml:space="preserve">Fatehgarh </w:t>
            </w:r>
            <w:r w:rsidRPr="009B7F73">
              <w:rPr>
                <w:rFonts w:cs="Arial"/>
                <w:color w:val="000000"/>
                <w:sz w:val="20"/>
                <w:lang w:val="en-IN" w:eastAsia="en-IN" w:bidi="pa-IN"/>
              </w:rPr>
              <w:lastRenderedPageBreak/>
              <w:t>Churrian</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lastRenderedPageBreak/>
              <w:t>Teja Kalan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1283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Teja Khurd</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585</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13</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Kala Afgana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5260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14</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Malewal</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1053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Alawalwala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454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15</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Pabarali</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2347</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Pabarali Khurd</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1851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16</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Talwandi Rama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2588</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Rupowali</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1051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17</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Nikko Sarai</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2523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Kathial</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1054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18</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Shahpur Jajan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4653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Mohlowali</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776</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Rampur</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234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19</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Malukwali</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421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20</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Mulowali</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636</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Mangian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1114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21</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Bomb</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270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22</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Abdal</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834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23</w:t>
            </w:r>
          </w:p>
        </w:tc>
        <w:tc>
          <w:tcPr>
            <w:tcW w:w="165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rFonts w:cs="Arial"/>
                <w:color w:val="000000"/>
                <w:sz w:val="20"/>
                <w:lang w:val="en-IN" w:eastAsia="en-IN" w:bidi="pa-IN"/>
              </w:rPr>
            </w:pPr>
            <w:r w:rsidRPr="009B7F73">
              <w:rPr>
                <w:rFonts w:cs="Arial"/>
                <w:color w:val="000000"/>
                <w:sz w:val="20"/>
                <w:lang w:val="en-IN" w:eastAsia="en-IN" w:bidi="pa-IN"/>
              </w:rPr>
              <w:t>Ratta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jc w:val="center"/>
              <w:rPr>
                <w:rFonts w:cs="Arial"/>
                <w:color w:val="000000"/>
                <w:sz w:val="20"/>
                <w:lang w:val="en-IN" w:eastAsia="en-IN" w:bidi="pa-IN"/>
              </w:rPr>
            </w:pPr>
            <w:r w:rsidRPr="009B7F73">
              <w:rPr>
                <w:rFonts w:cs="Arial"/>
                <w:color w:val="000000"/>
                <w:sz w:val="20"/>
                <w:lang w:val="en-IN" w:eastAsia="en-IN" w:bidi="pa-IN"/>
              </w:rPr>
              <w:t>1167</w:t>
            </w:r>
          </w:p>
        </w:tc>
      </w:tr>
      <w:tr w:rsidR="007A3059" w:rsidRPr="009B7F73" w:rsidTr="009D74A4">
        <w:trPr>
          <w:trHeight w:val="278"/>
        </w:trPr>
        <w:tc>
          <w:tcPr>
            <w:tcW w:w="3960" w:type="dxa"/>
            <w:gridSpan w:val="3"/>
            <w:tcBorders>
              <w:top w:val="single" w:sz="4" w:space="0" w:color="auto"/>
              <w:left w:val="single" w:sz="4" w:space="0" w:color="auto"/>
              <w:bottom w:val="single" w:sz="4" w:space="0" w:color="auto"/>
              <w:right w:val="single" w:sz="4" w:space="0" w:color="auto"/>
            </w:tcBorders>
            <w:shd w:val="clear" w:color="auto" w:fill="FFFFFF"/>
            <w:noWrap/>
          </w:tcPr>
          <w:p w:rsidR="007A3059" w:rsidRPr="009B7F73" w:rsidRDefault="007A3059" w:rsidP="007A3059">
            <w:pPr>
              <w:jc w:val="center"/>
              <w:rPr>
                <w:rFonts w:cs="Arial"/>
                <w:b/>
                <w:bCs/>
                <w:color w:val="000000"/>
                <w:sz w:val="20"/>
                <w:lang w:val="en-IN" w:eastAsia="en-IN" w:bidi="pa-IN"/>
              </w:rPr>
            </w:pPr>
            <w:r w:rsidRPr="009B7F73">
              <w:rPr>
                <w:rFonts w:cs="Arial"/>
                <w:b/>
                <w:bCs/>
                <w:color w:val="000000"/>
                <w:sz w:val="20"/>
                <w:lang w:val="en-IN" w:eastAsia="en-IN" w:bidi="pa-IN"/>
              </w:rPr>
              <w:t>Total</w:t>
            </w:r>
          </w:p>
        </w:tc>
        <w:tc>
          <w:tcPr>
            <w:tcW w:w="2826" w:type="dxa"/>
            <w:tcBorders>
              <w:top w:val="single" w:sz="4" w:space="0" w:color="auto"/>
              <w:left w:val="nil"/>
              <w:bottom w:val="single" w:sz="4" w:space="0" w:color="auto"/>
              <w:right w:val="single" w:sz="4" w:space="0" w:color="auto"/>
            </w:tcBorders>
            <w:shd w:val="clear" w:color="auto" w:fill="FFFFFF"/>
            <w:noWrap/>
            <w:vAlign w:val="bottom"/>
          </w:tcPr>
          <w:p w:rsidR="007A3059" w:rsidRPr="009B7F73" w:rsidRDefault="007A3059" w:rsidP="004C0E97">
            <w:pPr>
              <w:jc w:val="center"/>
              <w:rPr>
                <w:rFonts w:cs="Arial"/>
                <w:b/>
                <w:bCs/>
                <w:color w:val="000000"/>
                <w:sz w:val="20"/>
                <w:lang w:val="en-IN" w:eastAsia="en-IN" w:bidi="pa-IN"/>
              </w:rPr>
            </w:pPr>
            <w:r w:rsidRPr="009B7F73">
              <w:rPr>
                <w:rFonts w:cs="Arial"/>
                <w:b/>
                <w:bCs/>
                <w:color w:val="000000"/>
                <w:sz w:val="20"/>
                <w:lang w:val="en-IN" w:eastAsia="en-IN" w:bidi="pa-IN"/>
              </w:rPr>
              <w:t>40 VILL.</w:t>
            </w:r>
          </w:p>
        </w:tc>
        <w:tc>
          <w:tcPr>
            <w:tcW w:w="2160" w:type="dxa"/>
            <w:tcBorders>
              <w:top w:val="single" w:sz="4" w:space="0" w:color="auto"/>
              <w:left w:val="nil"/>
              <w:bottom w:val="single" w:sz="4" w:space="0" w:color="auto"/>
              <w:right w:val="single" w:sz="4" w:space="0" w:color="auto"/>
            </w:tcBorders>
            <w:shd w:val="clear" w:color="auto" w:fill="FFFFFF"/>
            <w:noWrap/>
            <w:vAlign w:val="bottom"/>
          </w:tcPr>
          <w:p w:rsidR="007A3059" w:rsidRPr="009B7F73" w:rsidRDefault="007A3059" w:rsidP="004C0E97">
            <w:pPr>
              <w:jc w:val="center"/>
              <w:rPr>
                <w:rFonts w:cs="Arial"/>
                <w:b/>
                <w:bCs/>
                <w:color w:val="000000"/>
                <w:sz w:val="20"/>
                <w:lang w:val="en-IN" w:eastAsia="en-IN" w:bidi="pa-IN"/>
              </w:rPr>
            </w:pPr>
            <w:r w:rsidRPr="009B7F73">
              <w:rPr>
                <w:rFonts w:cs="Arial"/>
                <w:b/>
                <w:bCs/>
                <w:color w:val="000000"/>
                <w:sz w:val="20"/>
                <w:lang w:val="en-IN" w:eastAsia="en-IN" w:bidi="pa-IN"/>
              </w:rPr>
              <w:t>63424</w:t>
            </w:r>
          </w:p>
        </w:tc>
      </w:tr>
    </w:tbl>
    <w:p w:rsidR="00C276C3" w:rsidRPr="009B7F73" w:rsidRDefault="00C276C3" w:rsidP="00480547">
      <w:pPr>
        <w:shd w:val="clear" w:color="auto" w:fill="FFFFFF"/>
        <w:ind w:hanging="90"/>
        <w:jc w:val="both"/>
        <w:rPr>
          <w:rFonts w:cs="Arial"/>
          <w:b/>
          <w:sz w:val="24"/>
          <w:szCs w:val="2"/>
        </w:rPr>
      </w:pPr>
    </w:p>
    <w:p w:rsidR="00C03212" w:rsidRPr="009B7F73" w:rsidRDefault="00C03212" w:rsidP="00480547">
      <w:pPr>
        <w:shd w:val="clear" w:color="auto" w:fill="FFFFFF"/>
        <w:ind w:hanging="90"/>
        <w:jc w:val="both"/>
        <w:rPr>
          <w:rFonts w:cs="Arial"/>
          <w:b/>
          <w:sz w:val="24"/>
          <w:szCs w:val="2"/>
        </w:rPr>
      </w:pPr>
    </w:p>
    <w:p w:rsidR="00C03212" w:rsidRPr="009B7F73" w:rsidRDefault="00C03212" w:rsidP="00480547">
      <w:pPr>
        <w:shd w:val="clear" w:color="auto" w:fill="FFFFFF"/>
        <w:ind w:hanging="90"/>
        <w:jc w:val="both"/>
        <w:rPr>
          <w:rFonts w:cs="Arial"/>
          <w:b/>
          <w:sz w:val="24"/>
          <w:szCs w:val="2"/>
        </w:rPr>
      </w:pPr>
    </w:p>
    <w:p w:rsidR="00480547" w:rsidRPr="009B7F73" w:rsidRDefault="00480547" w:rsidP="00480547">
      <w:pPr>
        <w:shd w:val="clear" w:color="auto" w:fill="FFFFFF"/>
        <w:ind w:hanging="90"/>
        <w:jc w:val="both"/>
        <w:rPr>
          <w:rFonts w:cs="Arial"/>
          <w:b/>
          <w:sz w:val="24"/>
          <w:szCs w:val="2"/>
        </w:rPr>
      </w:pPr>
      <w:r w:rsidRPr="009B7F73">
        <w:rPr>
          <w:rFonts w:cs="Arial"/>
          <w:b/>
          <w:sz w:val="24"/>
          <w:szCs w:val="2"/>
        </w:rPr>
        <w:t>Amritsar</w:t>
      </w:r>
    </w:p>
    <w:tbl>
      <w:tblPr>
        <w:tblW w:w="8910" w:type="dxa"/>
        <w:tblInd w:w="738" w:type="dxa"/>
        <w:tblLook w:val="00A0"/>
      </w:tblPr>
      <w:tblGrid>
        <w:gridCol w:w="540"/>
        <w:gridCol w:w="1620"/>
        <w:gridCol w:w="1800"/>
        <w:gridCol w:w="2790"/>
        <w:gridCol w:w="2160"/>
      </w:tblGrid>
      <w:tr w:rsidR="00D46439" w:rsidRPr="009B7F73" w:rsidTr="009D74A4">
        <w:trPr>
          <w:trHeight w:val="465"/>
          <w:tblHeader/>
        </w:trPr>
        <w:tc>
          <w:tcPr>
            <w:tcW w:w="540" w:type="dxa"/>
            <w:tcBorders>
              <w:top w:val="single" w:sz="4" w:space="0" w:color="auto"/>
              <w:left w:val="single" w:sz="4" w:space="0" w:color="auto"/>
              <w:bottom w:val="single" w:sz="4" w:space="0" w:color="auto"/>
              <w:right w:val="single" w:sz="4" w:space="0" w:color="auto"/>
            </w:tcBorders>
            <w:hideMark/>
          </w:tcPr>
          <w:p w:rsidR="00D46439" w:rsidRPr="009B7F73" w:rsidRDefault="00D46439" w:rsidP="00952DB1">
            <w:pPr>
              <w:jc w:val="center"/>
              <w:rPr>
                <w:b/>
                <w:bCs/>
                <w:color w:val="000000"/>
              </w:rPr>
            </w:pPr>
            <w:r w:rsidRPr="009B7F73">
              <w:rPr>
                <w:b/>
                <w:bCs/>
                <w:color w:val="000000"/>
              </w:rPr>
              <w:t>Sr.</w:t>
            </w:r>
          </w:p>
          <w:p w:rsidR="00D46439" w:rsidRPr="009B7F73" w:rsidRDefault="00D46439" w:rsidP="00952DB1">
            <w:pPr>
              <w:jc w:val="center"/>
              <w:rPr>
                <w:b/>
                <w:bCs/>
                <w:color w:val="000000"/>
              </w:rPr>
            </w:pPr>
            <w:r w:rsidRPr="009B7F73">
              <w:rPr>
                <w:b/>
                <w:bCs/>
                <w:color w:val="000000"/>
              </w:rPr>
              <w:t>No.</w:t>
            </w:r>
          </w:p>
        </w:tc>
        <w:tc>
          <w:tcPr>
            <w:tcW w:w="1620" w:type="dxa"/>
            <w:tcBorders>
              <w:top w:val="single" w:sz="4" w:space="0" w:color="auto"/>
              <w:left w:val="nil"/>
              <w:bottom w:val="single" w:sz="4" w:space="0" w:color="auto"/>
              <w:right w:val="single" w:sz="4" w:space="0" w:color="auto"/>
            </w:tcBorders>
            <w:hideMark/>
          </w:tcPr>
          <w:p w:rsidR="00D46439" w:rsidRPr="009B7F73" w:rsidRDefault="00D46439" w:rsidP="00952DB1">
            <w:pPr>
              <w:jc w:val="center"/>
              <w:rPr>
                <w:b/>
                <w:bCs/>
                <w:color w:val="000000"/>
              </w:rPr>
            </w:pPr>
            <w:r w:rsidRPr="009B7F73">
              <w:rPr>
                <w:b/>
                <w:bCs/>
                <w:color w:val="000000"/>
              </w:rPr>
              <w:t>District</w:t>
            </w:r>
          </w:p>
        </w:tc>
        <w:tc>
          <w:tcPr>
            <w:tcW w:w="1800" w:type="dxa"/>
            <w:tcBorders>
              <w:top w:val="single" w:sz="4" w:space="0" w:color="auto"/>
              <w:left w:val="nil"/>
              <w:bottom w:val="single" w:sz="4" w:space="0" w:color="auto"/>
              <w:right w:val="single" w:sz="4" w:space="0" w:color="auto"/>
            </w:tcBorders>
            <w:hideMark/>
          </w:tcPr>
          <w:p w:rsidR="00D46439" w:rsidRPr="009B7F73" w:rsidRDefault="00D46439" w:rsidP="00952DB1">
            <w:pPr>
              <w:jc w:val="center"/>
              <w:rPr>
                <w:b/>
                <w:bCs/>
                <w:color w:val="000000"/>
              </w:rPr>
            </w:pPr>
            <w:r w:rsidRPr="009B7F73">
              <w:rPr>
                <w:b/>
                <w:bCs/>
                <w:color w:val="000000"/>
              </w:rPr>
              <w:t>Development Block</w:t>
            </w:r>
          </w:p>
        </w:tc>
        <w:tc>
          <w:tcPr>
            <w:tcW w:w="2790" w:type="dxa"/>
            <w:tcBorders>
              <w:top w:val="single" w:sz="4" w:space="0" w:color="auto"/>
              <w:left w:val="nil"/>
              <w:bottom w:val="single" w:sz="4" w:space="0" w:color="auto"/>
              <w:right w:val="single" w:sz="4" w:space="0" w:color="auto"/>
            </w:tcBorders>
            <w:hideMark/>
          </w:tcPr>
          <w:p w:rsidR="00D46439" w:rsidRPr="009B7F73" w:rsidRDefault="00D46439" w:rsidP="00952DB1">
            <w:pPr>
              <w:jc w:val="center"/>
              <w:rPr>
                <w:b/>
                <w:bCs/>
                <w:color w:val="000000"/>
              </w:rPr>
            </w:pPr>
            <w:r w:rsidRPr="009B7F73">
              <w:rPr>
                <w:b/>
                <w:bCs/>
                <w:color w:val="000000"/>
              </w:rPr>
              <w:t>Habitation</w:t>
            </w:r>
          </w:p>
        </w:tc>
        <w:tc>
          <w:tcPr>
            <w:tcW w:w="2160" w:type="dxa"/>
            <w:tcBorders>
              <w:top w:val="single" w:sz="4" w:space="0" w:color="auto"/>
              <w:left w:val="nil"/>
              <w:bottom w:val="single" w:sz="4" w:space="0" w:color="auto"/>
              <w:right w:val="single" w:sz="4" w:space="0" w:color="auto"/>
            </w:tcBorders>
            <w:shd w:val="clear" w:color="auto" w:fill="FFFFFF"/>
            <w:hideMark/>
          </w:tcPr>
          <w:p w:rsidR="00D46439" w:rsidRPr="009B7F73" w:rsidRDefault="00D46439" w:rsidP="00AA5E2B">
            <w:pPr>
              <w:jc w:val="center"/>
              <w:rPr>
                <w:b/>
                <w:bCs/>
                <w:color w:val="000000"/>
              </w:rPr>
            </w:pPr>
            <w:r w:rsidRPr="009B7F73">
              <w:rPr>
                <w:b/>
                <w:bCs/>
                <w:color w:val="000000"/>
              </w:rPr>
              <w:t>Population (2019)</w:t>
            </w:r>
          </w:p>
        </w:tc>
      </w:tr>
      <w:tr w:rsidR="00D46439" w:rsidRPr="009B7F73" w:rsidTr="009D74A4">
        <w:trPr>
          <w:trHeight w:hRule="exact" w:val="352"/>
        </w:trPr>
        <w:tc>
          <w:tcPr>
            <w:tcW w:w="540" w:type="dxa"/>
            <w:tcBorders>
              <w:top w:val="single" w:sz="4" w:space="0" w:color="auto"/>
              <w:left w:val="single" w:sz="4" w:space="0" w:color="auto"/>
              <w:bottom w:val="single" w:sz="4" w:space="0" w:color="auto"/>
            </w:tcBorders>
            <w:shd w:val="clear" w:color="auto" w:fill="FFFFFF"/>
            <w:noWrap/>
          </w:tcPr>
          <w:p w:rsidR="00D46439" w:rsidRPr="009B7F73" w:rsidRDefault="00D46439" w:rsidP="00952DB1">
            <w:pPr>
              <w:keepNext/>
              <w:keepLines/>
              <w:spacing w:before="240"/>
              <w:jc w:val="both"/>
              <w:outlineLvl w:val="0"/>
              <w:rPr>
                <w:color w:val="000000"/>
              </w:rPr>
            </w:pPr>
          </w:p>
        </w:tc>
        <w:tc>
          <w:tcPr>
            <w:tcW w:w="3420" w:type="dxa"/>
            <w:gridSpan w:val="2"/>
            <w:tcBorders>
              <w:top w:val="single" w:sz="4" w:space="0" w:color="auto"/>
              <w:bottom w:val="single" w:sz="4" w:space="0" w:color="auto"/>
            </w:tcBorders>
            <w:shd w:val="clear" w:color="auto" w:fill="FFFFFF"/>
            <w:noWrap/>
            <w:hideMark/>
          </w:tcPr>
          <w:p w:rsidR="00D46439" w:rsidRPr="009B7F73" w:rsidRDefault="00D46439" w:rsidP="00952DB1">
            <w:pPr>
              <w:jc w:val="both"/>
              <w:rPr>
                <w:b/>
                <w:color w:val="000000"/>
              </w:rPr>
            </w:pPr>
            <w:r w:rsidRPr="009B7F73">
              <w:rPr>
                <w:b/>
                <w:color w:val="000000"/>
              </w:rPr>
              <w:t>Water supply area</w:t>
            </w:r>
          </w:p>
        </w:tc>
        <w:tc>
          <w:tcPr>
            <w:tcW w:w="2790" w:type="dxa"/>
            <w:tcBorders>
              <w:top w:val="single" w:sz="4" w:space="0" w:color="auto"/>
              <w:bottom w:val="single" w:sz="4" w:space="0" w:color="auto"/>
            </w:tcBorders>
            <w:shd w:val="clear" w:color="auto" w:fill="FFFFFF"/>
            <w:noWrap/>
          </w:tcPr>
          <w:p w:rsidR="00D46439" w:rsidRPr="009B7F73" w:rsidRDefault="00D46439" w:rsidP="00952DB1">
            <w:pPr>
              <w:jc w:val="both"/>
              <w:rPr>
                <w:color w:val="000000"/>
              </w:rPr>
            </w:pPr>
          </w:p>
        </w:tc>
        <w:tc>
          <w:tcPr>
            <w:tcW w:w="2160" w:type="dxa"/>
            <w:tcBorders>
              <w:top w:val="single" w:sz="4" w:space="0" w:color="auto"/>
              <w:bottom w:val="single" w:sz="4" w:space="0" w:color="auto"/>
              <w:right w:val="single" w:sz="4" w:space="0" w:color="auto"/>
            </w:tcBorders>
            <w:shd w:val="clear" w:color="auto" w:fill="FFFFFF"/>
            <w:noWrap/>
          </w:tcPr>
          <w:p w:rsidR="00D46439" w:rsidRPr="009B7F73" w:rsidRDefault="00D46439" w:rsidP="00952DB1">
            <w:pPr>
              <w:jc w:val="both"/>
              <w:rPr>
                <w:color w:val="000000"/>
              </w:rPr>
            </w:pPr>
          </w:p>
        </w:tc>
      </w:tr>
      <w:tr w:rsidR="00D46439" w:rsidRPr="009B7F73" w:rsidTr="009D74A4">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hideMark/>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hideMark/>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Chuchakwal (525)</w:t>
            </w:r>
          </w:p>
        </w:tc>
        <w:tc>
          <w:tcPr>
            <w:tcW w:w="2160" w:type="dxa"/>
            <w:tcBorders>
              <w:top w:val="single" w:sz="4" w:space="0" w:color="auto"/>
              <w:left w:val="nil"/>
              <w:bottom w:val="single" w:sz="4" w:space="0" w:color="auto"/>
              <w:right w:val="single" w:sz="4" w:space="0" w:color="auto"/>
            </w:tcBorders>
            <w:shd w:val="clear" w:color="auto" w:fill="FFFFFF"/>
            <w:noWrap/>
            <w:hideMark/>
          </w:tcPr>
          <w:p w:rsidR="00D46439" w:rsidRPr="009B7F73" w:rsidRDefault="00D46439" w:rsidP="00DC7774">
            <w:pPr>
              <w:jc w:val="center"/>
              <w:rPr>
                <w:rFonts w:cs="Arial"/>
                <w:sz w:val="24"/>
                <w:szCs w:val="24"/>
              </w:rPr>
            </w:pPr>
            <w:r w:rsidRPr="009B7F73">
              <w:rPr>
                <w:rFonts w:cs="Arial"/>
              </w:rPr>
              <w:t>560</w:t>
            </w:r>
          </w:p>
        </w:tc>
      </w:tr>
      <w:tr w:rsidR="00D46439" w:rsidRPr="009B7F73" w:rsidTr="009D74A4">
        <w:trPr>
          <w:trHeight w:val="315"/>
        </w:trPr>
        <w:tc>
          <w:tcPr>
            <w:tcW w:w="540" w:type="dxa"/>
            <w:tcBorders>
              <w:top w:val="nil"/>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nil"/>
              <w:left w:val="nil"/>
              <w:bottom w:val="single" w:sz="4" w:space="0" w:color="auto"/>
              <w:right w:val="single" w:sz="4" w:space="0" w:color="auto"/>
            </w:tcBorders>
            <w:shd w:val="clear" w:color="auto" w:fill="FFFFFF"/>
            <w:noWrap/>
            <w:hideMark/>
          </w:tcPr>
          <w:p w:rsidR="00D46439" w:rsidRPr="009B7F73" w:rsidRDefault="00D46439" w:rsidP="005316C1">
            <w:pPr>
              <w:rPr>
                <w:szCs w:val="2"/>
              </w:rPr>
            </w:pPr>
            <w:r w:rsidRPr="009B7F73">
              <w:rPr>
                <w:rFonts w:cs="Arial"/>
                <w:bCs/>
                <w:szCs w:val="2"/>
              </w:rPr>
              <w:t>Amritsar</w:t>
            </w:r>
          </w:p>
        </w:tc>
        <w:tc>
          <w:tcPr>
            <w:tcW w:w="1800" w:type="dxa"/>
            <w:tcBorders>
              <w:top w:val="nil"/>
              <w:left w:val="nil"/>
              <w:bottom w:val="single" w:sz="4" w:space="0" w:color="auto"/>
              <w:right w:val="single" w:sz="4" w:space="0" w:color="auto"/>
            </w:tcBorders>
            <w:shd w:val="clear" w:color="auto" w:fill="FFFFFF"/>
            <w:noWrap/>
            <w:vAlign w:val="center"/>
            <w:hideMark/>
          </w:tcPr>
          <w:p w:rsidR="00D46439" w:rsidRPr="009B7F73" w:rsidRDefault="00D46439" w:rsidP="005316C1">
            <w:pPr>
              <w:jc w:val="center"/>
              <w:rPr>
                <w:rFonts w:cs="Arial"/>
                <w:sz w:val="24"/>
                <w:szCs w:val="24"/>
              </w:rPr>
            </w:pPr>
            <w:r w:rsidRPr="009B7F73">
              <w:rPr>
                <w:rFonts w:cs="Arial"/>
              </w:rPr>
              <w:t>Chogawan</w:t>
            </w:r>
          </w:p>
        </w:tc>
        <w:tc>
          <w:tcPr>
            <w:tcW w:w="2790" w:type="dxa"/>
            <w:tcBorders>
              <w:top w:val="nil"/>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Kalowal</w:t>
            </w:r>
          </w:p>
        </w:tc>
        <w:tc>
          <w:tcPr>
            <w:tcW w:w="2160" w:type="dxa"/>
            <w:tcBorders>
              <w:top w:val="nil"/>
              <w:left w:val="nil"/>
              <w:bottom w:val="single" w:sz="4" w:space="0" w:color="auto"/>
              <w:right w:val="single" w:sz="4" w:space="0" w:color="auto"/>
            </w:tcBorders>
            <w:shd w:val="clear" w:color="auto" w:fill="FFFFFF"/>
            <w:noWrap/>
            <w:hideMark/>
          </w:tcPr>
          <w:p w:rsidR="00D46439" w:rsidRPr="009B7F73" w:rsidRDefault="00D46439" w:rsidP="00DC7774">
            <w:pPr>
              <w:jc w:val="center"/>
              <w:rPr>
                <w:rFonts w:cs="Arial"/>
                <w:sz w:val="24"/>
                <w:szCs w:val="24"/>
              </w:rPr>
            </w:pPr>
            <w:r w:rsidRPr="009B7F73">
              <w:rPr>
                <w:rFonts w:cs="Arial"/>
              </w:rPr>
              <w:t>1476</w:t>
            </w:r>
          </w:p>
        </w:tc>
      </w:tr>
      <w:tr w:rsidR="00D46439" w:rsidRPr="009B7F73" w:rsidTr="009D74A4">
        <w:trPr>
          <w:trHeight w:val="315"/>
        </w:trPr>
        <w:tc>
          <w:tcPr>
            <w:tcW w:w="540" w:type="dxa"/>
            <w:tcBorders>
              <w:top w:val="nil"/>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nil"/>
              <w:left w:val="nil"/>
              <w:bottom w:val="single" w:sz="4" w:space="0" w:color="auto"/>
              <w:right w:val="single" w:sz="4" w:space="0" w:color="auto"/>
            </w:tcBorders>
            <w:shd w:val="clear" w:color="auto" w:fill="FFFFFF"/>
            <w:noWrap/>
            <w:hideMark/>
          </w:tcPr>
          <w:p w:rsidR="00D46439" w:rsidRPr="009B7F73" w:rsidRDefault="00D46439" w:rsidP="005316C1">
            <w:pPr>
              <w:rPr>
                <w:szCs w:val="2"/>
              </w:rPr>
            </w:pPr>
            <w:r w:rsidRPr="009B7F73">
              <w:rPr>
                <w:rFonts w:cs="Arial"/>
                <w:bCs/>
                <w:szCs w:val="2"/>
              </w:rPr>
              <w:t>Amritsar</w:t>
            </w:r>
          </w:p>
        </w:tc>
        <w:tc>
          <w:tcPr>
            <w:tcW w:w="1800" w:type="dxa"/>
            <w:tcBorders>
              <w:top w:val="nil"/>
              <w:left w:val="nil"/>
              <w:bottom w:val="single" w:sz="4" w:space="0" w:color="auto"/>
              <w:right w:val="single" w:sz="4" w:space="0" w:color="auto"/>
            </w:tcBorders>
            <w:shd w:val="clear" w:color="auto" w:fill="FFFFFF"/>
            <w:noWrap/>
            <w:vAlign w:val="center"/>
            <w:hideMark/>
          </w:tcPr>
          <w:p w:rsidR="00D46439" w:rsidRPr="009B7F73" w:rsidRDefault="00D46439" w:rsidP="005316C1">
            <w:pPr>
              <w:jc w:val="center"/>
              <w:rPr>
                <w:rFonts w:cs="Arial"/>
                <w:sz w:val="24"/>
                <w:szCs w:val="24"/>
              </w:rPr>
            </w:pPr>
            <w:r w:rsidRPr="009B7F73">
              <w:rPr>
                <w:rFonts w:cs="Arial"/>
              </w:rPr>
              <w:t>Chogawan</w:t>
            </w:r>
          </w:p>
        </w:tc>
        <w:tc>
          <w:tcPr>
            <w:tcW w:w="2790" w:type="dxa"/>
            <w:tcBorders>
              <w:top w:val="nil"/>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Khiala Kalan</w:t>
            </w:r>
          </w:p>
        </w:tc>
        <w:tc>
          <w:tcPr>
            <w:tcW w:w="2160" w:type="dxa"/>
            <w:tcBorders>
              <w:top w:val="nil"/>
              <w:left w:val="nil"/>
              <w:bottom w:val="single" w:sz="4" w:space="0" w:color="auto"/>
              <w:right w:val="single" w:sz="4" w:space="0" w:color="auto"/>
            </w:tcBorders>
            <w:shd w:val="clear" w:color="auto" w:fill="FFFFFF"/>
            <w:noWrap/>
            <w:hideMark/>
          </w:tcPr>
          <w:p w:rsidR="00D46439" w:rsidRPr="009B7F73" w:rsidRDefault="00D46439" w:rsidP="00DC7774">
            <w:pPr>
              <w:jc w:val="center"/>
              <w:rPr>
                <w:rFonts w:cs="Arial"/>
                <w:sz w:val="24"/>
                <w:szCs w:val="24"/>
              </w:rPr>
            </w:pPr>
            <w:r w:rsidRPr="009B7F73">
              <w:rPr>
                <w:rFonts w:cs="Arial"/>
              </w:rPr>
              <w:t>4400</w:t>
            </w:r>
          </w:p>
        </w:tc>
      </w:tr>
      <w:tr w:rsidR="00D46439" w:rsidRPr="009B7F73" w:rsidTr="009D74A4">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Bhilowal Kakeza (1229)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1310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Bachiwind (4204)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4481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Dala (1503)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1602</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Bhagupur Bet (1143)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1219</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Kotli Dosandi (1723)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1837</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Rai (1109)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1182</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Sarangra (3536)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3769</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Audhar (125)</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134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Dhariwal (517)</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551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Chawinda Kalan (1688)</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1798</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Chawinda Khurd (1299)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1385</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Kohali</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5411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Attari</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Dhanoa Kalan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2058</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Lopoke</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6521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Harcha Chhina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Kot Sidhu (702)</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749</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Lanven (356)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380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Beharwal (985)</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1050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Saurian (1156)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1232</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Tarin (258)</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275</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Nurpur (1075)</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1146</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Bhindi Saidan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7234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Chak Fateh Khan (133)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142</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Jeoke (186)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200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Udher (187)</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201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Cheleke (341)</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364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Kakkar Kalan (3479)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3707</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Ranian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1307</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Khusupura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786</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Dhandal (343)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366</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Ajnala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Bakraur (441)</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470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color w:val="000000"/>
                <w:sz w:val="24"/>
                <w:szCs w:val="24"/>
              </w:rPr>
            </w:pPr>
            <w:r w:rsidRPr="009B7F73">
              <w:rPr>
                <w:rFonts w:cs="Arial"/>
                <w:color w:val="000000"/>
              </w:rPr>
              <w:t xml:space="preserve"> Chak Mishri Khan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2440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Harcha Chhina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Chak Kamal Khan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843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Manj (1600)</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1706</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Brar</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2471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Awan Lakha Singh</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911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Mudh Bhilowal (2036)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2169</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Attari</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Hardo rattan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929</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Attari</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Modey</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2504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Variah</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944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Maure (1889)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2014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Motla (910)</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970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Pandori (854)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911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Makhanpura (80)</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87</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Vehra (943)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1005</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Tur (896)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955</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Kutiwala (598)</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638</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Chogawan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2667</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Bhilowal Pakka (2509)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2673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Veroke (987)</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1052</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Miadi Kalan (993)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1059</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Kotli Mughan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441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Panju Kalal (461)</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492</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Bhindi Aulukh Khurd (1198)</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1277</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Shahura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2741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Mohleke (1056)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1126</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Harcha Chhina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Dharamkot</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1196</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Bhangwan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1219</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Sidwan (180)</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192</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Panju Rai (744)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793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Lelian ((415)</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443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Attari</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Dhanoa Khurd</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1271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Tapiala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533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Burj (1203)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1281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Hetampura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1456</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Manawala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2827</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Bhullar</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3970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Harcha Chhina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Alampur (186)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200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Harsha Chhina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Shahpur (618)</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659</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Harcha Chhina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 xml:space="preserve"> Karial (2498)</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2661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Chak Allah Baksh (444)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475</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Dial Rangarh (92)</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100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Dial</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384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Chhanna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671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Bhagupur Uttar (296)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316</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Mandianwala (2421)</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2579</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Harcha Chhina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Kotli Suraj Lohar (706)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753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Thathi (1439)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1534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Ajnala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Hassanpura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823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Shahliwal (253)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270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Ajnala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Majhi Meun</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408</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Padri</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2961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Mulakot (236)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252</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Harsha Chhina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Awan Basau</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1326</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Jafarkot (1013)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1080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Ajnala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Punga (870)</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928</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Attari</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Ranike (2059)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2195</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Attari</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Rangarh (1154)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1230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Mehmadpura (565)</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603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Jasraur</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2311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Harsha Chhina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Nepal (1408)</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1501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Harsha Chhina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Kotli Khera (339)</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363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Harsha Chhina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Bhalot (122)</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131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Ajnala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Barlas (303)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323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Deshmesh Nagar (714)</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761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Muzafarpur (312)</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333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Malagiri (573)</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611</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Wanieke</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2673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Bhindi Aulukh Kalan (1326)</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1414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Dalleke (917)</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978</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Kohala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2799</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Madoke</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1192</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Dug</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1434</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Tut</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643</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Saidpur Kalan (692)</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738</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Talla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710</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Tanana</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1378</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Kamaske</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1248</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Kakar (831)</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886</w:t>
            </w:r>
          </w:p>
        </w:tc>
      </w:tr>
      <w:tr w:rsidR="00D46439" w:rsidRPr="009B7F73" w:rsidTr="009D74A4">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D46439" w:rsidRPr="009B7F73" w:rsidRDefault="00D46439" w:rsidP="009067FB">
            <w:pPr>
              <w:pStyle w:val="ListParagraph"/>
              <w:numPr>
                <w:ilvl w:val="0"/>
                <w:numId w:val="19"/>
              </w:numPr>
              <w:spacing w:before="120" w:line="276" w:lineRule="auto"/>
              <w:ind w:left="450"/>
              <w:jc w:val="both"/>
              <w:rPr>
                <w:color w:val="000000"/>
                <w:szCs w:val="22"/>
              </w:rPr>
            </w:pPr>
          </w:p>
        </w:tc>
        <w:tc>
          <w:tcPr>
            <w:tcW w:w="162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5316C1">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D46439" w:rsidRPr="009B7F73" w:rsidRDefault="00D46439" w:rsidP="005316C1">
            <w:pPr>
              <w:jc w:val="center"/>
              <w:rPr>
                <w:rFonts w:cs="Arial"/>
                <w:sz w:val="24"/>
                <w:szCs w:val="24"/>
              </w:rPr>
            </w:pPr>
            <w:r w:rsidRPr="009B7F73">
              <w:rPr>
                <w:rFonts w:cs="Arial"/>
              </w:rPr>
              <w:t>Ajnala</w:t>
            </w:r>
          </w:p>
        </w:tc>
        <w:tc>
          <w:tcPr>
            <w:tcW w:w="279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rPr>
                <w:rFonts w:cs="Arial"/>
                <w:sz w:val="24"/>
                <w:szCs w:val="24"/>
              </w:rPr>
            </w:pPr>
            <w:r w:rsidRPr="009B7F73">
              <w:rPr>
                <w:rFonts w:cs="Arial"/>
              </w:rPr>
              <w:t>Saidpur Khurd</w:t>
            </w:r>
          </w:p>
        </w:tc>
        <w:tc>
          <w:tcPr>
            <w:tcW w:w="2160" w:type="dxa"/>
            <w:tcBorders>
              <w:top w:val="single" w:sz="4" w:space="0" w:color="auto"/>
              <w:left w:val="nil"/>
              <w:bottom w:val="single" w:sz="4" w:space="0" w:color="auto"/>
              <w:right w:val="single" w:sz="4" w:space="0" w:color="auto"/>
            </w:tcBorders>
            <w:shd w:val="clear" w:color="auto" w:fill="FFFFFF"/>
            <w:noWrap/>
          </w:tcPr>
          <w:p w:rsidR="00D46439" w:rsidRPr="009B7F73" w:rsidRDefault="00D46439" w:rsidP="00DC7774">
            <w:pPr>
              <w:jc w:val="center"/>
              <w:rPr>
                <w:rFonts w:cs="Arial"/>
                <w:sz w:val="24"/>
                <w:szCs w:val="24"/>
              </w:rPr>
            </w:pPr>
            <w:r w:rsidRPr="009B7F73">
              <w:rPr>
                <w:rFonts w:cs="Arial"/>
              </w:rPr>
              <w:t>1034</w:t>
            </w:r>
          </w:p>
        </w:tc>
      </w:tr>
      <w:tr w:rsidR="00327526" w:rsidRPr="009B7F73" w:rsidTr="009D74A4">
        <w:trPr>
          <w:trHeight w:val="278"/>
        </w:trPr>
        <w:tc>
          <w:tcPr>
            <w:tcW w:w="3960" w:type="dxa"/>
            <w:gridSpan w:val="3"/>
            <w:tcBorders>
              <w:top w:val="single" w:sz="4" w:space="0" w:color="auto"/>
              <w:left w:val="single" w:sz="4" w:space="0" w:color="auto"/>
              <w:bottom w:val="single" w:sz="4" w:space="0" w:color="auto"/>
              <w:right w:val="single" w:sz="4" w:space="0" w:color="auto"/>
            </w:tcBorders>
            <w:shd w:val="clear" w:color="auto" w:fill="FFFFFF"/>
            <w:noWrap/>
          </w:tcPr>
          <w:p w:rsidR="00327526" w:rsidRPr="009B7F73" w:rsidRDefault="00327526" w:rsidP="005316C1">
            <w:pPr>
              <w:jc w:val="center"/>
              <w:rPr>
                <w:rFonts w:cs="Arial"/>
              </w:rPr>
            </w:pPr>
            <w:r w:rsidRPr="009B7F73">
              <w:rPr>
                <w:rFonts w:cs="Arial"/>
              </w:rPr>
              <w:t>Total</w:t>
            </w:r>
          </w:p>
        </w:tc>
        <w:tc>
          <w:tcPr>
            <w:tcW w:w="2790" w:type="dxa"/>
            <w:tcBorders>
              <w:top w:val="single" w:sz="4" w:space="0" w:color="auto"/>
              <w:left w:val="nil"/>
              <w:bottom w:val="single" w:sz="4" w:space="0" w:color="auto"/>
              <w:right w:val="single" w:sz="4" w:space="0" w:color="auto"/>
            </w:tcBorders>
            <w:shd w:val="clear" w:color="auto" w:fill="FFFFFF"/>
            <w:noWrap/>
            <w:vAlign w:val="bottom"/>
          </w:tcPr>
          <w:p w:rsidR="00327526" w:rsidRPr="009B7F73" w:rsidRDefault="00327526" w:rsidP="004C0E97">
            <w:pPr>
              <w:rPr>
                <w:rFonts w:cs="Arial"/>
                <w:b/>
                <w:bCs/>
                <w:color w:val="000000"/>
                <w:sz w:val="20"/>
                <w:lang w:val="en-IN" w:eastAsia="en-IN" w:bidi="pa-IN"/>
              </w:rPr>
            </w:pPr>
            <w:r w:rsidRPr="009B7F73">
              <w:rPr>
                <w:rFonts w:cs="Arial"/>
                <w:b/>
                <w:bCs/>
                <w:color w:val="000000"/>
                <w:sz w:val="20"/>
                <w:lang w:val="en-IN" w:eastAsia="en-IN" w:bidi="pa-IN"/>
              </w:rPr>
              <w:t>112 VILL.</w:t>
            </w:r>
          </w:p>
        </w:tc>
        <w:tc>
          <w:tcPr>
            <w:tcW w:w="2160" w:type="dxa"/>
            <w:tcBorders>
              <w:top w:val="single" w:sz="4" w:space="0" w:color="auto"/>
              <w:left w:val="nil"/>
              <w:bottom w:val="single" w:sz="4" w:space="0" w:color="auto"/>
              <w:right w:val="single" w:sz="4" w:space="0" w:color="auto"/>
            </w:tcBorders>
            <w:shd w:val="clear" w:color="auto" w:fill="FFFFFF"/>
            <w:noWrap/>
            <w:vAlign w:val="bottom"/>
          </w:tcPr>
          <w:p w:rsidR="00327526" w:rsidRPr="009B7F73" w:rsidRDefault="00327526" w:rsidP="004C0E97">
            <w:pPr>
              <w:jc w:val="center"/>
              <w:rPr>
                <w:rFonts w:cs="Arial"/>
                <w:b/>
                <w:bCs/>
                <w:sz w:val="24"/>
                <w:szCs w:val="24"/>
              </w:rPr>
            </w:pPr>
            <w:r w:rsidRPr="009B7F73">
              <w:rPr>
                <w:rFonts w:cs="Arial"/>
                <w:b/>
                <w:bCs/>
              </w:rPr>
              <w:t>155378</w:t>
            </w:r>
          </w:p>
        </w:tc>
      </w:tr>
    </w:tbl>
    <w:p w:rsidR="00480547" w:rsidRPr="009B7F73" w:rsidRDefault="00480547" w:rsidP="00480547">
      <w:pPr>
        <w:shd w:val="clear" w:color="auto" w:fill="FFFFFF"/>
        <w:ind w:hanging="90"/>
        <w:jc w:val="both"/>
        <w:rPr>
          <w:rFonts w:ascii="Arial" w:hAnsi="Arial" w:cs="Arial"/>
          <w:b/>
          <w:sz w:val="24"/>
          <w:szCs w:val="2"/>
        </w:rPr>
      </w:pPr>
    </w:p>
    <w:p w:rsidR="00ED60C2" w:rsidRPr="009B7F73" w:rsidRDefault="00ED60C2" w:rsidP="000D3CD8">
      <w:pPr>
        <w:shd w:val="clear" w:color="auto" w:fill="FFFFFF"/>
        <w:ind w:hanging="90"/>
        <w:jc w:val="both"/>
        <w:rPr>
          <w:rFonts w:ascii="Arial" w:hAnsi="Arial" w:cs="Arial"/>
          <w:b/>
          <w:sz w:val="24"/>
          <w:szCs w:val="2"/>
        </w:rPr>
      </w:pPr>
    </w:p>
    <w:p w:rsidR="008B0F7D" w:rsidRPr="009B7F73" w:rsidRDefault="008B0F7D" w:rsidP="000D3CD8">
      <w:pPr>
        <w:shd w:val="clear" w:color="auto" w:fill="FFFFFF"/>
        <w:ind w:hanging="90"/>
        <w:jc w:val="both"/>
        <w:rPr>
          <w:rFonts w:ascii="Arial" w:hAnsi="Arial" w:cs="Arial"/>
          <w:b/>
          <w:sz w:val="24"/>
          <w:szCs w:val="2"/>
        </w:rPr>
      </w:pPr>
    </w:p>
    <w:p w:rsidR="008B0F7D" w:rsidRPr="009B7F73" w:rsidRDefault="008B0F7D" w:rsidP="000D3CD8">
      <w:pPr>
        <w:shd w:val="clear" w:color="auto" w:fill="FFFFFF"/>
        <w:ind w:hanging="90"/>
        <w:jc w:val="both"/>
        <w:rPr>
          <w:rFonts w:ascii="Arial" w:hAnsi="Arial" w:cs="Arial"/>
          <w:b/>
          <w:sz w:val="24"/>
          <w:szCs w:val="2"/>
        </w:rPr>
      </w:pPr>
    </w:p>
    <w:p w:rsidR="008B0F7D" w:rsidRPr="009B7F73" w:rsidRDefault="008B0F7D" w:rsidP="000D3CD8">
      <w:pPr>
        <w:shd w:val="clear" w:color="auto" w:fill="FFFFFF"/>
        <w:ind w:hanging="90"/>
        <w:jc w:val="both"/>
        <w:rPr>
          <w:rFonts w:ascii="Arial" w:hAnsi="Arial" w:cs="Arial"/>
          <w:b/>
          <w:sz w:val="24"/>
          <w:szCs w:val="2"/>
        </w:rPr>
      </w:pPr>
    </w:p>
    <w:p w:rsidR="008B0F7D" w:rsidRPr="009B7F73" w:rsidRDefault="008B0F7D" w:rsidP="000D3CD8">
      <w:pPr>
        <w:shd w:val="clear" w:color="auto" w:fill="FFFFFF"/>
        <w:ind w:hanging="90"/>
        <w:jc w:val="both"/>
        <w:rPr>
          <w:rFonts w:ascii="Arial" w:hAnsi="Arial" w:cs="Arial"/>
          <w:b/>
          <w:sz w:val="24"/>
          <w:szCs w:val="2"/>
        </w:rPr>
      </w:pPr>
    </w:p>
    <w:p w:rsidR="004B0925" w:rsidRDefault="004B0925">
      <w:pPr>
        <w:rPr>
          <w:rFonts w:ascii="Arial" w:hAnsi="Arial" w:cs="Arial"/>
          <w:b/>
          <w:sz w:val="24"/>
          <w:szCs w:val="2"/>
        </w:rPr>
      </w:pPr>
      <w:r>
        <w:rPr>
          <w:rFonts w:ascii="Arial" w:hAnsi="Arial" w:cs="Arial"/>
          <w:b/>
          <w:sz w:val="24"/>
          <w:szCs w:val="2"/>
        </w:rPr>
        <w:br w:type="page"/>
      </w:r>
    </w:p>
    <w:p w:rsidR="00D95F86" w:rsidRDefault="00D95F86" w:rsidP="000D3CD8">
      <w:pPr>
        <w:shd w:val="clear" w:color="auto" w:fill="FFFFFF"/>
        <w:ind w:hanging="90"/>
        <w:jc w:val="both"/>
        <w:rPr>
          <w:rFonts w:ascii="Arial" w:hAnsi="Arial" w:cs="Arial"/>
          <w:b/>
          <w:sz w:val="24"/>
          <w:szCs w:val="2"/>
        </w:rPr>
      </w:pPr>
      <w:r>
        <w:rPr>
          <w:rFonts w:ascii="Arial" w:hAnsi="Arial" w:cs="Arial"/>
          <w:b/>
          <w:sz w:val="24"/>
          <w:szCs w:val="2"/>
        </w:rPr>
        <w:lastRenderedPageBreak/>
        <w:tab/>
      </w: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t>Appendix-3C</w:t>
      </w:r>
    </w:p>
    <w:p w:rsidR="008B0F7D" w:rsidRDefault="00863BA8" w:rsidP="000D3CD8">
      <w:pPr>
        <w:shd w:val="clear" w:color="auto" w:fill="FFFFFF"/>
        <w:ind w:hanging="90"/>
        <w:jc w:val="both"/>
        <w:rPr>
          <w:rFonts w:ascii="Arial" w:hAnsi="Arial" w:cs="Arial"/>
          <w:b/>
          <w:sz w:val="24"/>
          <w:szCs w:val="2"/>
        </w:rPr>
      </w:pPr>
      <w:r>
        <w:rPr>
          <w:rFonts w:ascii="Arial" w:hAnsi="Arial" w:cs="Arial"/>
          <w:b/>
          <w:sz w:val="24"/>
          <w:szCs w:val="2"/>
        </w:rPr>
        <w:t xml:space="preserve">Scope of </w:t>
      </w:r>
      <w:r w:rsidR="00714F0A">
        <w:rPr>
          <w:rFonts w:ascii="Arial" w:hAnsi="Arial" w:cs="Arial"/>
          <w:b/>
          <w:sz w:val="24"/>
          <w:szCs w:val="2"/>
        </w:rPr>
        <w:t>W</w:t>
      </w:r>
      <w:r>
        <w:rPr>
          <w:rFonts w:ascii="Arial" w:hAnsi="Arial" w:cs="Arial"/>
          <w:b/>
          <w:sz w:val="24"/>
          <w:szCs w:val="2"/>
        </w:rPr>
        <w:t xml:space="preserve">ork of </w:t>
      </w:r>
      <w:r w:rsidR="00714F0A">
        <w:rPr>
          <w:rFonts w:ascii="Arial" w:hAnsi="Arial" w:cs="Arial"/>
          <w:b/>
          <w:sz w:val="24"/>
          <w:szCs w:val="2"/>
        </w:rPr>
        <w:t>O</w:t>
      </w:r>
      <w:r>
        <w:rPr>
          <w:rFonts w:ascii="Arial" w:hAnsi="Arial" w:cs="Arial"/>
          <w:b/>
          <w:sz w:val="24"/>
          <w:szCs w:val="2"/>
        </w:rPr>
        <w:t>perator</w:t>
      </w:r>
      <w:r w:rsidR="00714F0A">
        <w:rPr>
          <w:rFonts w:ascii="Arial" w:hAnsi="Arial" w:cs="Arial"/>
          <w:b/>
          <w:sz w:val="24"/>
          <w:szCs w:val="2"/>
        </w:rPr>
        <w:t xml:space="preserve">s for five </w:t>
      </w:r>
      <w:r w:rsidR="00504AC3">
        <w:rPr>
          <w:rFonts w:ascii="Arial" w:hAnsi="Arial" w:cs="Arial"/>
          <w:b/>
          <w:sz w:val="24"/>
          <w:szCs w:val="2"/>
        </w:rPr>
        <w:t>S</w:t>
      </w:r>
      <w:r w:rsidR="00714F0A">
        <w:rPr>
          <w:rFonts w:ascii="Arial" w:hAnsi="Arial" w:cs="Arial"/>
          <w:b/>
          <w:sz w:val="24"/>
          <w:szCs w:val="2"/>
        </w:rPr>
        <w:t>chemes</w:t>
      </w:r>
    </w:p>
    <w:p w:rsidR="00863BA8" w:rsidRDefault="00863BA8" w:rsidP="00D95F86">
      <w:pPr>
        <w:shd w:val="clear" w:color="auto" w:fill="FFFFFF"/>
        <w:jc w:val="both"/>
        <w:rPr>
          <w:rFonts w:ascii="Arial" w:hAnsi="Arial" w:cs="Arial"/>
          <w:b/>
          <w:sz w:val="24"/>
          <w:szCs w:val="2"/>
        </w:rPr>
      </w:pPr>
    </w:p>
    <w:p w:rsidR="00863BA8" w:rsidRPr="009B7F73" w:rsidRDefault="00863BA8" w:rsidP="00863BA8">
      <w:pPr>
        <w:spacing w:before="240" w:after="270" w:line="270" w:lineRule="atLeast"/>
      </w:pPr>
      <w:r w:rsidRPr="009B7F73">
        <w:t xml:space="preserve">The scope of work of the Operator shall include but not be limited to the following activities; </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 xml:space="preserve">Carry out detailed assessment of the proposed Water Supply System as per the Project Feasibility Report; </w:t>
      </w:r>
    </w:p>
    <w:p w:rsidR="00863BA8" w:rsidRPr="009B7F73" w:rsidRDefault="00863BA8" w:rsidP="00863BA8">
      <w:pPr>
        <w:numPr>
          <w:ilvl w:val="0"/>
          <w:numId w:val="25"/>
        </w:numPr>
        <w:spacing w:after="120" w:line="270" w:lineRule="atLeast"/>
        <w:jc w:val="both"/>
        <w:rPr>
          <w:lang w:val="en-GB" w:eastAsia="da-DK"/>
        </w:rPr>
      </w:pPr>
      <w:r w:rsidRPr="009B7F73">
        <w:t>Verification of Google Survey drawings on Auto CAD provided by DWSS as per site conditions, data acquisition and processing for GIS base maps</w:t>
      </w:r>
      <w:r w:rsidRPr="009B7F73">
        <w:rPr>
          <w:color w:val="000000"/>
          <w:lang w:val="en-GB" w:eastAsia="da-DK"/>
        </w:rPr>
        <w:t xml:space="preserve"> through GPS ground control survey for providing sufficient control points evenly distributed over the area</w:t>
      </w:r>
      <w:r w:rsidRPr="009B7F73">
        <w:t xml:space="preserve"> and carry out Geo technical survey wherever required; </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Establish and confirm organic and inorganic content of the existing raw water source;</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Prepare detailed designs of new works and processes required to fulfil the output requirements for the defined water treatment plant, pumping systems, sumps, reservoirs, disinfection system and transmission system with appurtenances.;</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Prepare detailed design for the SCADA for monitoring Water Supply System;</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Supply all materials for the construction and installation of the plant with supplying and installation of all pipes and controls required for the water facilities;</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Provide and install required mechanical and electrical equipment for full operation of the specified SCADA system;</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Supply and install all cabling and control panels for safe and effective operation of the plant and equipment;</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Supply and install all storage facilities, pumping requirements, transmission piping, valves and  bulk metering;</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Prepare operations and maintenance manuals for all installations;</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Carry out Tests on Completion and Tests after Completion and commission the Works and New Facility;</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Recruit and train water supply personnel in the operation and maintenance of the Works and New Facility;</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Provide lubricants and tools for routine maintenance;</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Provide spare parts for all items of equipment including filter media and other accessories; and</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Operate and maintain the complete water supply and transmission system for the period defined in the Contract.</w:t>
      </w:r>
    </w:p>
    <w:p w:rsidR="00863BA8" w:rsidRPr="009B7F73" w:rsidRDefault="00863BA8" w:rsidP="00863BA8">
      <w:pPr>
        <w:numPr>
          <w:ilvl w:val="0"/>
          <w:numId w:val="25"/>
        </w:numPr>
        <w:tabs>
          <w:tab w:val="left" w:pos="425"/>
        </w:tabs>
        <w:spacing w:after="120" w:line="270" w:lineRule="atLeast"/>
        <w:jc w:val="both"/>
        <w:rPr>
          <w:lang w:val="en-GB" w:eastAsia="da-DK"/>
        </w:rPr>
      </w:pPr>
      <w:r w:rsidRPr="009B7F73">
        <w:rPr>
          <w:lang w:val="en-GB" w:eastAsia="da-DK"/>
        </w:rPr>
        <w:t xml:space="preserve">Prepare the Response Plan for detailing the emergency response in case of any Pollution Event at any Raw Water intake. The final Response Plan agreed between the Operator and the Owner shall be the Agreed Response Plan. </w:t>
      </w:r>
    </w:p>
    <w:p w:rsidR="00863BA8" w:rsidRPr="009B7F73" w:rsidRDefault="00863BA8" w:rsidP="00AF2200">
      <w:pPr>
        <w:ind w:firstLine="720"/>
      </w:pPr>
      <w:r w:rsidRPr="009B7F73">
        <w:t>The design, construction and completion / commissioning of the Water Supply System shall be executed in compliance with international best practices and all relevant Indian legislation.</w:t>
      </w:r>
    </w:p>
    <w:p w:rsidR="00863BA8" w:rsidRDefault="00863BA8" w:rsidP="000D3CD8">
      <w:pPr>
        <w:shd w:val="clear" w:color="auto" w:fill="FFFFFF"/>
        <w:ind w:hanging="90"/>
        <w:jc w:val="both"/>
        <w:rPr>
          <w:rFonts w:ascii="Arial" w:hAnsi="Arial" w:cs="Arial"/>
          <w:b/>
          <w:sz w:val="24"/>
          <w:szCs w:val="2"/>
        </w:rPr>
      </w:pPr>
    </w:p>
    <w:p w:rsidR="00A918D2" w:rsidRDefault="00A918D2">
      <w:pPr>
        <w:rPr>
          <w:rFonts w:ascii="Arial" w:hAnsi="Arial" w:cs="Arial"/>
          <w:b/>
          <w:sz w:val="24"/>
          <w:szCs w:val="2"/>
        </w:rPr>
      </w:pPr>
    </w:p>
    <w:sectPr w:rsidR="00A918D2" w:rsidSect="00A051B9">
      <w:headerReference w:type="default" r:id="rId8"/>
      <w:footerReference w:type="even" r:id="rId9"/>
      <w:footerReference w:type="default" r:id="rId10"/>
      <w:pgSz w:w="12240" w:h="15840"/>
      <w:pgMar w:top="900" w:right="1080" w:bottom="135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49FE7F" w15:done="0"/>
  <w15:commentEx w15:paraId="26DF6714" w15:done="0"/>
  <w15:commentEx w15:paraId="638237AA" w15:done="0"/>
  <w15:commentEx w15:paraId="159E66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9FE7F" w16cid:durableId="1EE5D16A"/>
  <w16cid:commentId w16cid:paraId="26DF6714" w16cid:durableId="1EE5D2EA"/>
  <w16cid:commentId w16cid:paraId="638237AA" w16cid:durableId="1EE5D39E"/>
  <w16cid:commentId w16cid:paraId="159E66F4" w16cid:durableId="1EE5D4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83" w:rsidRDefault="00715C83">
      <w:r>
        <w:separator/>
      </w:r>
    </w:p>
  </w:endnote>
  <w:endnote w:type="continuationSeparator" w:id="1">
    <w:p w:rsidR="00715C83" w:rsidRDefault="00715C83"/>
  </w:endnote>
  <w:endnote w:type="continuationNotice" w:id="2">
    <w:p w:rsidR="00715C83" w:rsidRDefault="00715C8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E4" w:rsidRDefault="007E0EE4">
    <w:pPr>
      <w:pStyle w:val="Footer"/>
      <w:jc w:val="center"/>
    </w:pPr>
    <w:r>
      <w:t xml:space="preserve">Page </w:t>
    </w:r>
    <w:r w:rsidR="006D6B7E">
      <w:rPr>
        <w:b/>
        <w:sz w:val="24"/>
        <w:szCs w:val="24"/>
      </w:rPr>
      <w:fldChar w:fldCharType="begin"/>
    </w:r>
    <w:r>
      <w:rPr>
        <w:b/>
      </w:rPr>
      <w:instrText xml:space="preserve"> PAGE </w:instrText>
    </w:r>
    <w:r w:rsidR="006D6B7E">
      <w:rPr>
        <w:b/>
        <w:sz w:val="24"/>
        <w:szCs w:val="24"/>
      </w:rPr>
      <w:fldChar w:fldCharType="separate"/>
    </w:r>
    <w:r>
      <w:rPr>
        <w:b/>
        <w:noProof/>
      </w:rPr>
      <w:t>2</w:t>
    </w:r>
    <w:r w:rsidR="006D6B7E">
      <w:rPr>
        <w:b/>
        <w:sz w:val="24"/>
        <w:szCs w:val="24"/>
      </w:rPr>
      <w:fldChar w:fldCharType="end"/>
    </w:r>
    <w:r>
      <w:t xml:space="preserve"> of </w:t>
    </w:r>
    <w:r w:rsidR="006D6B7E">
      <w:rPr>
        <w:b/>
        <w:sz w:val="24"/>
        <w:szCs w:val="24"/>
      </w:rPr>
      <w:fldChar w:fldCharType="begin"/>
    </w:r>
    <w:r>
      <w:rPr>
        <w:b/>
      </w:rPr>
      <w:instrText xml:space="preserve"> NUMPAGES  </w:instrText>
    </w:r>
    <w:r w:rsidR="006D6B7E">
      <w:rPr>
        <w:b/>
        <w:sz w:val="24"/>
        <w:szCs w:val="24"/>
      </w:rPr>
      <w:fldChar w:fldCharType="separate"/>
    </w:r>
    <w:r w:rsidR="00F90EC2">
      <w:rPr>
        <w:b/>
        <w:noProof/>
      </w:rPr>
      <w:t>29</w:t>
    </w:r>
    <w:r w:rsidR="006D6B7E">
      <w:rPr>
        <w:b/>
        <w:sz w:val="24"/>
        <w:szCs w:val="24"/>
      </w:rPr>
      <w:fldChar w:fldCharType="end"/>
    </w:r>
  </w:p>
  <w:p w:rsidR="007E0EE4" w:rsidRDefault="007E0E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7839"/>
      <w:docPartObj>
        <w:docPartGallery w:val="Page Numbers (Bottom of Page)"/>
        <w:docPartUnique/>
      </w:docPartObj>
    </w:sdtPr>
    <w:sdtContent>
      <w:sdt>
        <w:sdtPr>
          <w:id w:val="565050477"/>
          <w:docPartObj>
            <w:docPartGallery w:val="Page Numbers (Top of Page)"/>
            <w:docPartUnique/>
          </w:docPartObj>
        </w:sdtPr>
        <w:sdtContent>
          <w:p w:rsidR="007E0EE4" w:rsidRDefault="007E0EE4">
            <w:pPr>
              <w:pStyle w:val="Footer"/>
              <w:jc w:val="center"/>
            </w:pPr>
            <w:r>
              <w:t xml:space="preserve">Page </w:t>
            </w:r>
            <w:r w:rsidR="006D6B7E">
              <w:rPr>
                <w:b/>
                <w:sz w:val="24"/>
                <w:szCs w:val="24"/>
              </w:rPr>
              <w:fldChar w:fldCharType="begin"/>
            </w:r>
            <w:r>
              <w:rPr>
                <w:b/>
              </w:rPr>
              <w:instrText xml:space="preserve"> PAGE </w:instrText>
            </w:r>
            <w:r w:rsidR="006D6B7E">
              <w:rPr>
                <w:b/>
                <w:sz w:val="24"/>
                <w:szCs w:val="24"/>
              </w:rPr>
              <w:fldChar w:fldCharType="separate"/>
            </w:r>
            <w:r w:rsidR="00E7745B">
              <w:rPr>
                <w:b/>
                <w:noProof/>
              </w:rPr>
              <w:t>3</w:t>
            </w:r>
            <w:r w:rsidR="006D6B7E">
              <w:rPr>
                <w:b/>
                <w:sz w:val="24"/>
                <w:szCs w:val="24"/>
              </w:rPr>
              <w:fldChar w:fldCharType="end"/>
            </w:r>
            <w:r>
              <w:t xml:space="preserve"> of </w:t>
            </w:r>
            <w:r w:rsidR="006D6B7E">
              <w:rPr>
                <w:b/>
                <w:sz w:val="24"/>
                <w:szCs w:val="24"/>
              </w:rPr>
              <w:fldChar w:fldCharType="begin"/>
            </w:r>
            <w:r>
              <w:rPr>
                <w:b/>
              </w:rPr>
              <w:instrText xml:space="preserve"> NUMPAGES  </w:instrText>
            </w:r>
            <w:r w:rsidR="006D6B7E">
              <w:rPr>
                <w:b/>
                <w:sz w:val="24"/>
                <w:szCs w:val="24"/>
              </w:rPr>
              <w:fldChar w:fldCharType="separate"/>
            </w:r>
            <w:r w:rsidR="00E7745B">
              <w:rPr>
                <w:b/>
                <w:noProof/>
              </w:rPr>
              <w:t>29</w:t>
            </w:r>
            <w:r w:rsidR="006D6B7E">
              <w:rPr>
                <w:b/>
                <w:sz w:val="24"/>
                <w:szCs w:val="24"/>
              </w:rPr>
              <w:fldChar w:fldCharType="end"/>
            </w:r>
          </w:p>
        </w:sdtContent>
      </w:sdt>
    </w:sdtContent>
  </w:sdt>
  <w:p w:rsidR="007E0EE4" w:rsidRDefault="007E0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83" w:rsidRDefault="00715C83">
      <w:r>
        <w:rPr>
          <w:sz w:val="24"/>
        </w:rPr>
        <w:separator/>
      </w:r>
    </w:p>
  </w:footnote>
  <w:footnote w:type="continuationSeparator" w:id="1">
    <w:p w:rsidR="00715C83" w:rsidRDefault="00715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E4" w:rsidRDefault="007E0EE4">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C23A9"/>
    <w:multiLevelType w:val="hybridMultilevel"/>
    <w:tmpl w:val="B95C768E"/>
    <w:lvl w:ilvl="0" w:tplc="1D662B40">
      <w:start w:val="1"/>
      <w:numFmt w:val="lowerRoman"/>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02256F23"/>
    <w:multiLevelType w:val="hybridMultilevel"/>
    <w:tmpl w:val="80768B92"/>
    <w:lvl w:ilvl="0" w:tplc="1D662B4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150105"/>
    <w:multiLevelType w:val="hybridMultilevel"/>
    <w:tmpl w:val="43848470"/>
    <w:lvl w:ilvl="0" w:tplc="40090015">
      <w:start w:val="1"/>
      <w:numFmt w:val="upperLetter"/>
      <w:lvlText w:val="%1."/>
      <w:lvlJc w:val="left"/>
      <w:pPr>
        <w:ind w:left="234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E232D0"/>
    <w:multiLevelType w:val="hybridMultilevel"/>
    <w:tmpl w:val="13B8E058"/>
    <w:lvl w:ilvl="0" w:tplc="5A9ED000">
      <w:start w:val="10"/>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E53E28"/>
    <w:multiLevelType w:val="hybridMultilevel"/>
    <w:tmpl w:val="1FE88B48"/>
    <w:lvl w:ilvl="0" w:tplc="1D662B4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C2E60C2"/>
    <w:multiLevelType w:val="multilevel"/>
    <w:tmpl w:val="7D3263BC"/>
    <w:lvl w:ilvl="0">
      <w:start w:val="1"/>
      <w:numFmt w:val="lowerRoman"/>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C6527B9"/>
    <w:multiLevelType w:val="hybridMultilevel"/>
    <w:tmpl w:val="FD52C05C"/>
    <w:lvl w:ilvl="0" w:tplc="E046746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E475A3C"/>
    <w:multiLevelType w:val="hybridMultilevel"/>
    <w:tmpl w:val="DA82385A"/>
    <w:lvl w:ilvl="0" w:tplc="40090017">
      <w:start w:val="1"/>
      <w:numFmt w:val="lowerLetter"/>
      <w:lvlText w:val="%1)"/>
      <w:lvlJc w:val="left"/>
      <w:pPr>
        <w:ind w:left="2813" w:hanging="360"/>
      </w:pPr>
    </w:lvl>
    <w:lvl w:ilvl="1" w:tplc="40090019" w:tentative="1">
      <w:start w:val="1"/>
      <w:numFmt w:val="lowerLetter"/>
      <w:lvlText w:val="%2."/>
      <w:lvlJc w:val="left"/>
      <w:pPr>
        <w:ind w:left="3533" w:hanging="360"/>
      </w:pPr>
    </w:lvl>
    <w:lvl w:ilvl="2" w:tplc="4009001B" w:tentative="1">
      <w:start w:val="1"/>
      <w:numFmt w:val="lowerRoman"/>
      <w:lvlText w:val="%3."/>
      <w:lvlJc w:val="right"/>
      <w:pPr>
        <w:ind w:left="4253" w:hanging="180"/>
      </w:pPr>
    </w:lvl>
    <w:lvl w:ilvl="3" w:tplc="4009000F" w:tentative="1">
      <w:start w:val="1"/>
      <w:numFmt w:val="decimal"/>
      <w:lvlText w:val="%4."/>
      <w:lvlJc w:val="left"/>
      <w:pPr>
        <w:ind w:left="4973" w:hanging="360"/>
      </w:pPr>
    </w:lvl>
    <w:lvl w:ilvl="4" w:tplc="40090019" w:tentative="1">
      <w:start w:val="1"/>
      <w:numFmt w:val="lowerLetter"/>
      <w:lvlText w:val="%5."/>
      <w:lvlJc w:val="left"/>
      <w:pPr>
        <w:ind w:left="5693" w:hanging="360"/>
      </w:pPr>
    </w:lvl>
    <w:lvl w:ilvl="5" w:tplc="4009001B" w:tentative="1">
      <w:start w:val="1"/>
      <w:numFmt w:val="lowerRoman"/>
      <w:lvlText w:val="%6."/>
      <w:lvlJc w:val="right"/>
      <w:pPr>
        <w:ind w:left="6413" w:hanging="180"/>
      </w:pPr>
    </w:lvl>
    <w:lvl w:ilvl="6" w:tplc="4009000F" w:tentative="1">
      <w:start w:val="1"/>
      <w:numFmt w:val="decimal"/>
      <w:lvlText w:val="%7."/>
      <w:lvlJc w:val="left"/>
      <w:pPr>
        <w:ind w:left="7133" w:hanging="360"/>
      </w:pPr>
    </w:lvl>
    <w:lvl w:ilvl="7" w:tplc="40090019" w:tentative="1">
      <w:start w:val="1"/>
      <w:numFmt w:val="lowerLetter"/>
      <w:lvlText w:val="%8."/>
      <w:lvlJc w:val="left"/>
      <w:pPr>
        <w:ind w:left="7853" w:hanging="360"/>
      </w:pPr>
    </w:lvl>
    <w:lvl w:ilvl="8" w:tplc="4009001B" w:tentative="1">
      <w:start w:val="1"/>
      <w:numFmt w:val="lowerRoman"/>
      <w:lvlText w:val="%9."/>
      <w:lvlJc w:val="right"/>
      <w:pPr>
        <w:ind w:left="8573" w:hanging="180"/>
      </w:pPr>
    </w:lvl>
  </w:abstractNum>
  <w:abstractNum w:abstractNumId="9">
    <w:nsid w:val="0F4C0B44"/>
    <w:multiLevelType w:val="hybridMultilevel"/>
    <w:tmpl w:val="E85CADD6"/>
    <w:lvl w:ilvl="0" w:tplc="1D662B40">
      <w:start w:val="1"/>
      <w:numFmt w:val="lowerRoman"/>
      <w:lvlText w:val="%1)"/>
      <w:lvlJc w:val="left"/>
      <w:pPr>
        <w:ind w:left="1571" w:hanging="360"/>
      </w:pPr>
      <w:rPr>
        <w:rFonts w:hint="default"/>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0">
    <w:nsid w:val="0FD2167D"/>
    <w:multiLevelType w:val="hybridMultilevel"/>
    <w:tmpl w:val="C4E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105654"/>
    <w:multiLevelType w:val="hybridMultilevel"/>
    <w:tmpl w:val="4F90AD38"/>
    <w:lvl w:ilvl="0" w:tplc="1F56A694">
      <w:start w:val="7"/>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18021DD"/>
    <w:multiLevelType w:val="hybridMultilevel"/>
    <w:tmpl w:val="CACEBC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2B40D2"/>
    <w:multiLevelType w:val="hybridMultilevel"/>
    <w:tmpl w:val="189E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465CAE"/>
    <w:multiLevelType w:val="hybridMultilevel"/>
    <w:tmpl w:val="01B03DC8"/>
    <w:lvl w:ilvl="0" w:tplc="1F6CFC44">
      <w:start w:val="1"/>
      <w:numFmt w:val="lowerLetter"/>
      <w:lvlText w:val="(%1)"/>
      <w:lvlJc w:val="left"/>
      <w:pPr>
        <w:ind w:left="114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502"/>
        </w:tabs>
        <w:ind w:left="502" w:hanging="360"/>
      </w:pPr>
      <w:rPr>
        <w:sz w:val="20"/>
      </w:rPr>
    </w:lvl>
    <w:lvl w:ilvl="4" w:tplc="04090019">
      <w:start w:val="1"/>
      <w:numFmt w:val="lowerLetter"/>
      <w:lvlText w:val="%5."/>
      <w:lvlJc w:val="left"/>
      <w:pPr>
        <w:tabs>
          <w:tab w:val="num" w:pos="3600"/>
        </w:tabs>
        <w:ind w:left="3600" w:hanging="360"/>
      </w:pPr>
    </w:lvl>
    <w:lvl w:ilvl="5" w:tplc="AAD65C5E">
      <w:start w:val="2"/>
      <w:numFmt w:val="bullet"/>
      <w:lvlText w:val=""/>
      <w:lvlJc w:val="left"/>
      <w:pPr>
        <w:ind w:left="4500" w:hanging="360"/>
      </w:pPr>
      <w:rPr>
        <w:rFonts w:ascii="Symbol" w:eastAsia="Times New Roman" w:hAnsi="Symbol" w:cs="Times New Roman" w:hint="default"/>
      </w:rPr>
    </w:lvl>
    <w:lvl w:ilvl="6" w:tplc="3A1C8EAC">
      <w:start w:val="1"/>
      <w:numFmt w:val="lowerLetter"/>
      <w:lvlText w:val="%7)"/>
      <w:lvlJc w:val="left"/>
      <w:pPr>
        <w:ind w:left="5040" w:hanging="360"/>
      </w:pPr>
      <w:rPr>
        <w:rFonts w:hint="default"/>
      </w:rPr>
    </w:lvl>
    <w:lvl w:ilvl="7" w:tplc="B52CF1FC">
      <w:start w:val="6"/>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5">
    <w:nsid w:val="16D522DD"/>
    <w:multiLevelType w:val="hybridMultilevel"/>
    <w:tmpl w:val="75969EE2"/>
    <w:lvl w:ilvl="0" w:tplc="79DC588C">
      <w:start w:val="11"/>
      <w:numFmt w:val="decimal"/>
      <w:lvlText w:val="%1."/>
      <w:lvlJc w:val="left"/>
      <w:pPr>
        <w:ind w:left="135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75958A0"/>
    <w:multiLevelType w:val="hybridMultilevel"/>
    <w:tmpl w:val="6E621B3C"/>
    <w:lvl w:ilvl="0" w:tplc="4009000F">
      <w:start w:val="1"/>
      <w:numFmt w:val="decimal"/>
      <w:lvlText w:val="%1."/>
      <w:lvlJc w:val="left"/>
      <w:pPr>
        <w:ind w:left="1411" w:hanging="360"/>
      </w:pPr>
    </w:lvl>
    <w:lvl w:ilvl="1" w:tplc="40090019" w:tentative="1">
      <w:start w:val="1"/>
      <w:numFmt w:val="lowerLetter"/>
      <w:lvlText w:val="%2."/>
      <w:lvlJc w:val="left"/>
      <w:pPr>
        <w:ind w:left="2131" w:hanging="360"/>
      </w:pPr>
    </w:lvl>
    <w:lvl w:ilvl="2" w:tplc="4009001B" w:tentative="1">
      <w:start w:val="1"/>
      <w:numFmt w:val="lowerRoman"/>
      <w:lvlText w:val="%3."/>
      <w:lvlJc w:val="right"/>
      <w:pPr>
        <w:ind w:left="2851" w:hanging="180"/>
      </w:pPr>
    </w:lvl>
    <w:lvl w:ilvl="3" w:tplc="4009000F" w:tentative="1">
      <w:start w:val="1"/>
      <w:numFmt w:val="decimal"/>
      <w:lvlText w:val="%4."/>
      <w:lvlJc w:val="left"/>
      <w:pPr>
        <w:ind w:left="3571" w:hanging="360"/>
      </w:pPr>
    </w:lvl>
    <w:lvl w:ilvl="4" w:tplc="40090019" w:tentative="1">
      <w:start w:val="1"/>
      <w:numFmt w:val="lowerLetter"/>
      <w:lvlText w:val="%5."/>
      <w:lvlJc w:val="left"/>
      <w:pPr>
        <w:ind w:left="4291" w:hanging="360"/>
      </w:pPr>
    </w:lvl>
    <w:lvl w:ilvl="5" w:tplc="4009001B" w:tentative="1">
      <w:start w:val="1"/>
      <w:numFmt w:val="lowerRoman"/>
      <w:lvlText w:val="%6."/>
      <w:lvlJc w:val="right"/>
      <w:pPr>
        <w:ind w:left="5011" w:hanging="180"/>
      </w:pPr>
    </w:lvl>
    <w:lvl w:ilvl="6" w:tplc="4009000F" w:tentative="1">
      <w:start w:val="1"/>
      <w:numFmt w:val="decimal"/>
      <w:lvlText w:val="%7."/>
      <w:lvlJc w:val="left"/>
      <w:pPr>
        <w:ind w:left="5731" w:hanging="360"/>
      </w:pPr>
    </w:lvl>
    <w:lvl w:ilvl="7" w:tplc="40090019" w:tentative="1">
      <w:start w:val="1"/>
      <w:numFmt w:val="lowerLetter"/>
      <w:lvlText w:val="%8."/>
      <w:lvlJc w:val="left"/>
      <w:pPr>
        <w:ind w:left="6451" w:hanging="360"/>
      </w:pPr>
    </w:lvl>
    <w:lvl w:ilvl="8" w:tplc="4009001B" w:tentative="1">
      <w:start w:val="1"/>
      <w:numFmt w:val="lowerRoman"/>
      <w:lvlText w:val="%9."/>
      <w:lvlJc w:val="right"/>
      <w:pPr>
        <w:ind w:left="7171" w:hanging="180"/>
      </w:pPr>
    </w:lvl>
  </w:abstractNum>
  <w:abstractNum w:abstractNumId="17">
    <w:nsid w:val="18DD0EA0"/>
    <w:multiLevelType w:val="hybridMultilevel"/>
    <w:tmpl w:val="B49C7250"/>
    <w:lvl w:ilvl="0" w:tplc="927C3FC8">
      <w:start w:val="1"/>
      <w:numFmt w:val="decimal"/>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582479"/>
    <w:multiLevelType w:val="hybridMultilevel"/>
    <w:tmpl w:val="39B0A622"/>
    <w:lvl w:ilvl="0" w:tplc="D96A58A2">
      <w:start w:val="1"/>
      <w:numFmt w:val="lowerLetter"/>
      <w:lvlText w:val="%1.)"/>
      <w:lvlJc w:val="left"/>
      <w:pPr>
        <w:ind w:left="720" w:hanging="360"/>
      </w:pPr>
      <w:rPr>
        <w:rFonts w:hint="default"/>
      </w:rPr>
    </w:lvl>
    <w:lvl w:ilvl="1" w:tplc="40090017">
      <w:start w:val="1"/>
      <w:numFmt w:val="lowerLetter"/>
      <w:lvlText w:val="%2)"/>
      <w:lvlJc w:val="left"/>
      <w:pPr>
        <w:ind w:left="1440" w:hanging="360"/>
      </w:pPr>
    </w:lvl>
    <w:lvl w:ilvl="2" w:tplc="40090017">
      <w:start w:val="1"/>
      <w:numFmt w:val="lowerLetter"/>
      <w:lvlText w:val="%3)"/>
      <w:lvlJc w:val="left"/>
      <w:pPr>
        <w:ind w:left="2340" w:hanging="360"/>
      </w:pPr>
      <w:rPr>
        <w:rFonts w:hint="default"/>
        <w:color w:val="000000"/>
      </w:rPr>
    </w:lvl>
    <w:lvl w:ilvl="3" w:tplc="45985342">
      <w:start w:val="2"/>
      <w:numFmt w:val="decimal"/>
      <w:lvlText w:val="%4"/>
      <w:lvlJc w:val="left"/>
      <w:pPr>
        <w:ind w:left="2880" w:hanging="360"/>
      </w:pPr>
      <w:rPr>
        <w:rFonts w:hint="default"/>
        <w:b w:val="0"/>
      </w:rPr>
    </w:lvl>
    <w:lvl w:ilvl="4" w:tplc="A4AE1176">
      <w:start w:val="1"/>
      <w:numFmt w:val="decimal"/>
      <w:lvlText w:val="%5)"/>
      <w:lvlJc w:val="left"/>
      <w:pPr>
        <w:ind w:left="3600" w:hanging="360"/>
      </w:pPr>
      <w:rPr>
        <w:rFonts w:hint="default"/>
      </w:rPr>
    </w:lvl>
    <w:lvl w:ilvl="5" w:tplc="64301AF6">
      <w:start w:val="1"/>
      <w:numFmt w:val="lowerRoman"/>
      <w:lvlText w:val="(%6)"/>
      <w:lvlJc w:val="lef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B7610D"/>
    <w:multiLevelType w:val="hybridMultilevel"/>
    <w:tmpl w:val="0868D552"/>
    <w:lvl w:ilvl="0" w:tplc="1D662B40">
      <w:start w:val="1"/>
      <w:numFmt w:val="lowerRoman"/>
      <w:lvlText w:val="%1)"/>
      <w:lvlJc w:val="left"/>
      <w:pPr>
        <w:ind w:left="432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D167A59"/>
    <w:multiLevelType w:val="hybridMultilevel"/>
    <w:tmpl w:val="E7D0B674"/>
    <w:lvl w:ilvl="0" w:tplc="0409000F">
      <w:start w:val="1"/>
      <w:numFmt w:val="decimal"/>
      <w:lvlText w:val="%1."/>
      <w:lvlJc w:val="left"/>
      <w:pPr>
        <w:ind w:left="2187" w:hanging="360"/>
      </w:p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21">
    <w:nsid w:val="1DAA323A"/>
    <w:multiLevelType w:val="hybridMultilevel"/>
    <w:tmpl w:val="55C62672"/>
    <w:lvl w:ilvl="0" w:tplc="1D662B4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E265F98"/>
    <w:multiLevelType w:val="hybridMultilevel"/>
    <w:tmpl w:val="273C8B42"/>
    <w:lvl w:ilvl="0" w:tplc="FFFFFFFF">
      <w:start w:val="1"/>
      <w:numFmt w:val="bullet"/>
      <w:lvlText w:val="•"/>
      <w:legacy w:legacy="1" w:legacySpace="0" w:legacyIndent="283"/>
      <w:lvlJc w:val="left"/>
      <w:pPr>
        <w:ind w:left="283" w:hanging="283"/>
      </w:pPr>
      <w:rPr>
        <w:rFonts w:ascii="Times New Roman" w:hAnsi="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9030D7"/>
    <w:multiLevelType w:val="hybridMultilevel"/>
    <w:tmpl w:val="2254422A"/>
    <w:lvl w:ilvl="0" w:tplc="1D662B4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F006C7F"/>
    <w:multiLevelType w:val="hybridMultilevel"/>
    <w:tmpl w:val="2F12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572848"/>
    <w:multiLevelType w:val="hybridMultilevel"/>
    <w:tmpl w:val="3CB44BF0"/>
    <w:lvl w:ilvl="0" w:tplc="1D662B4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30C37BB"/>
    <w:multiLevelType w:val="hybridMultilevel"/>
    <w:tmpl w:val="0A6E5BF2"/>
    <w:lvl w:ilvl="0" w:tplc="1D662B4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39B1E8F"/>
    <w:multiLevelType w:val="hybridMultilevel"/>
    <w:tmpl w:val="A8AECFF0"/>
    <w:lvl w:ilvl="0" w:tplc="FFFFFFFF">
      <w:start w:val="1"/>
      <w:numFmt w:val="bullet"/>
      <w:lvlText w:val="•"/>
      <w:legacy w:legacy="1" w:legacySpace="0" w:legacyIndent="283"/>
      <w:lvlJc w:val="left"/>
      <w:pPr>
        <w:ind w:left="283" w:hanging="283"/>
      </w:pPr>
      <w:rPr>
        <w:rFonts w:ascii="Times New Roman" w:hAnsi="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9D4317"/>
    <w:multiLevelType w:val="hybridMultilevel"/>
    <w:tmpl w:val="901C23AA"/>
    <w:lvl w:ilvl="0" w:tplc="1D662B4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53B744E"/>
    <w:multiLevelType w:val="hybridMultilevel"/>
    <w:tmpl w:val="2ECCA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9551B3"/>
    <w:multiLevelType w:val="hybridMultilevel"/>
    <w:tmpl w:val="CEAADC8C"/>
    <w:lvl w:ilvl="0" w:tplc="1D662B4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B93589C"/>
    <w:multiLevelType w:val="hybridMultilevel"/>
    <w:tmpl w:val="3CBA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A81ED6"/>
    <w:multiLevelType w:val="hybridMultilevel"/>
    <w:tmpl w:val="56488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1524BEB"/>
    <w:multiLevelType w:val="hybridMultilevel"/>
    <w:tmpl w:val="03ECD3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nsid w:val="326F0620"/>
    <w:multiLevelType w:val="hybridMultilevel"/>
    <w:tmpl w:val="ECC630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DD18CD"/>
    <w:multiLevelType w:val="hybridMultilevel"/>
    <w:tmpl w:val="6FA0D390"/>
    <w:lvl w:ilvl="0" w:tplc="E9866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EF261F"/>
    <w:multiLevelType w:val="hybridMultilevel"/>
    <w:tmpl w:val="76F05046"/>
    <w:lvl w:ilvl="0" w:tplc="1D662B4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47102B0"/>
    <w:multiLevelType w:val="multilevel"/>
    <w:tmpl w:val="388CA1D8"/>
    <w:lvl w:ilvl="0">
      <w:start w:val="1"/>
      <w:numFmt w:val="lowerRoman"/>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35A6642A"/>
    <w:multiLevelType w:val="hybridMultilevel"/>
    <w:tmpl w:val="DB06F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pStyle w:val="Heading03"/>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7CE06FF"/>
    <w:multiLevelType w:val="hybridMultilevel"/>
    <w:tmpl w:val="1A101B34"/>
    <w:lvl w:ilvl="0" w:tplc="40090019">
      <w:start w:val="1"/>
      <w:numFmt w:val="lowerLetter"/>
      <w:lvlText w:val="%1."/>
      <w:lvlJc w:val="left"/>
      <w:pPr>
        <w:ind w:left="1499" w:hanging="360"/>
      </w:pPr>
    </w:lvl>
    <w:lvl w:ilvl="1" w:tplc="40090019" w:tentative="1">
      <w:start w:val="1"/>
      <w:numFmt w:val="lowerLetter"/>
      <w:lvlText w:val="%2."/>
      <w:lvlJc w:val="left"/>
      <w:pPr>
        <w:ind w:left="2219" w:hanging="360"/>
      </w:pPr>
    </w:lvl>
    <w:lvl w:ilvl="2" w:tplc="4009001B" w:tentative="1">
      <w:start w:val="1"/>
      <w:numFmt w:val="lowerRoman"/>
      <w:lvlText w:val="%3."/>
      <w:lvlJc w:val="right"/>
      <w:pPr>
        <w:ind w:left="2939" w:hanging="180"/>
      </w:pPr>
    </w:lvl>
    <w:lvl w:ilvl="3" w:tplc="4009000F" w:tentative="1">
      <w:start w:val="1"/>
      <w:numFmt w:val="decimal"/>
      <w:lvlText w:val="%4."/>
      <w:lvlJc w:val="left"/>
      <w:pPr>
        <w:ind w:left="3659" w:hanging="360"/>
      </w:pPr>
    </w:lvl>
    <w:lvl w:ilvl="4" w:tplc="40090019" w:tentative="1">
      <w:start w:val="1"/>
      <w:numFmt w:val="lowerLetter"/>
      <w:lvlText w:val="%5."/>
      <w:lvlJc w:val="left"/>
      <w:pPr>
        <w:ind w:left="4379" w:hanging="360"/>
      </w:pPr>
    </w:lvl>
    <w:lvl w:ilvl="5" w:tplc="4009001B" w:tentative="1">
      <w:start w:val="1"/>
      <w:numFmt w:val="lowerRoman"/>
      <w:lvlText w:val="%6."/>
      <w:lvlJc w:val="right"/>
      <w:pPr>
        <w:ind w:left="5099" w:hanging="180"/>
      </w:pPr>
    </w:lvl>
    <w:lvl w:ilvl="6" w:tplc="4009000F" w:tentative="1">
      <w:start w:val="1"/>
      <w:numFmt w:val="decimal"/>
      <w:lvlText w:val="%7."/>
      <w:lvlJc w:val="left"/>
      <w:pPr>
        <w:ind w:left="5819" w:hanging="360"/>
      </w:pPr>
    </w:lvl>
    <w:lvl w:ilvl="7" w:tplc="40090019" w:tentative="1">
      <w:start w:val="1"/>
      <w:numFmt w:val="lowerLetter"/>
      <w:lvlText w:val="%8."/>
      <w:lvlJc w:val="left"/>
      <w:pPr>
        <w:ind w:left="6539" w:hanging="360"/>
      </w:pPr>
    </w:lvl>
    <w:lvl w:ilvl="8" w:tplc="4009001B" w:tentative="1">
      <w:start w:val="1"/>
      <w:numFmt w:val="lowerRoman"/>
      <w:lvlText w:val="%9."/>
      <w:lvlJc w:val="right"/>
      <w:pPr>
        <w:ind w:left="7259" w:hanging="180"/>
      </w:pPr>
    </w:lvl>
  </w:abstractNum>
  <w:abstractNum w:abstractNumId="40">
    <w:nsid w:val="38E7449C"/>
    <w:multiLevelType w:val="hybridMultilevel"/>
    <w:tmpl w:val="53D818F4"/>
    <w:lvl w:ilvl="0" w:tplc="1D662B4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9314E7A"/>
    <w:multiLevelType w:val="hybridMultilevel"/>
    <w:tmpl w:val="D3424B28"/>
    <w:lvl w:ilvl="0" w:tplc="FFFFFFFF">
      <w:start w:val="1"/>
      <w:numFmt w:val="bullet"/>
      <w:lvlText w:val="•"/>
      <w:legacy w:legacy="1" w:legacySpace="0" w:legacyIndent="283"/>
      <w:lvlJc w:val="left"/>
      <w:pPr>
        <w:ind w:left="283" w:hanging="283"/>
      </w:pPr>
      <w:rPr>
        <w:rFonts w:ascii="Times New Roman" w:hAnsi="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7A3379"/>
    <w:multiLevelType w:val="multilevel"/>
    <w:tmpl w:val="8E060F08"/>
    <w:lvl w:ilvl="0">
      <w:start w:val="1"/>
      <w:numFmt w:val="lowerRoman"/>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3CD33AF1"/>
    <w:multiLevelType w:val="hybridMultilevel"/>
    <w:tmpl w:val="DB746F88"/>
    <w:lvl w:ilvl="0" w:tplc="40090001">
      <w:start w:val="1"/>
      <w:numFmt w:val="bullet"/>
      <w:lvlText w:val=""/>
      <w:lvlJc w:val="left"/>
      <w:pPr>
        <w:ind w:left="2970" w:hanging="360"/>
      </w:pPr>
      <w:rPr>
        <w:rFonts w:ascii="Symbol" w:hAnsi="Symbol" w:hint="default"/>
      </w:rPr>
    </w:lvl>
    <w:lvl w:ilvl="1" w:tplc="40090003" w:tentative="1">
      <w:start w:val="1"/>
      <w:numFmt w:val="bullet"/>
      <w:lvlText w:val="o"/>
      <w:lvlJc w:val="left"/>
      <w:pPr>
        <w:ind w:left="3690" w:hanging="360"/>
      </w:pPr>
      <w:rPr>
        <w:rFonts w:ascii="Courier New" w:hAnsi="Courier New" w:cs="Courier New" w:hint="default"/>
      </w:rPr>
    </w:lvl>
    <w:lvl w:ilvl="2" w:tplc="40090005" w:tentative="1">
      <w:start w:val="1"/>
      <w:numFmt w:val="bullet"/>
      <w:lvlText w:val=""/>
      <w:lvlJc w:val="left"/>
      <w:pPr>
        <w:ind w:left="4410" w:hanging="360"/>
      </w:pPr>
      <w:rPr>
        <w:rFonts w:ascii="Wingdings" w:hAnsi="Wingdings" w:hint="default"/>
      </w:rPr>
    </w:lvl>
    <w:lvl w:ilvl="3" w:tplc="40090001" w:tentative="1">
      <w:start w:val="1"/>
      <w:numFmt w:val="bullet"/>
      <w:lvlText w:val=""/>
      <w:lvlJc w:val="left"/>
      <w:pPr>
        <w:ind w:left="5130" w:hanging="360"/>
      </w:pPr>
      <w:rPr>
        <w:rFonts w:ascii="Symbol" w:hAnsi="Symbol" w:hint="default"/>
      </w:rPr>
    </w:lvl>
    <w:lvl w:ilvl="4" w:tplc="40090003" w:tentative="1">
      <w:start w:val="1"/>
      <w:numFmt w:val="bullet"/>
      <w:lvlText w:val="o"/>
      <w:lvlJc w:val="left"/>
      <w:pPr>
        <w:ind w:left="5850" w:hanging="360"/>
      </w:pPr>
      <w:rPr>
        <w:rFonts w:ascii="Courier New" w:hAnsi="Courier New" w:cs="Courier New" w:hint="default"/>
      </w:rPr>
    </w:lvl>
    <w:lvl w:ilvl="5" w:tplc="40090005" w:tentative="1">
      <w:start w:val="1"/>
      <w:numFmt w:val="bullet"/>
      <w:lvlText w:val=""/>
      <w:lvlJc w:val="left"/>
      <w:pPr>
        <w:ind w:left="6570" w:hanging="360"/>
      </w:pPr>
      <w:rPr>
        <w:rFonts w:ascii="Wingdings" w:hAnsi="Wingdings" w:hint="default"/>
      </w:rPr>
    </w:lvl>
    <w:lvl w:ilvl="6" w:tplc="40090001" w:tentative="1">
      <w:start w:val="1"/>
      <w:numFmt w:val="bullet"/>
      <w:lvlText w:val=""/>
      <w:lvlJc w:val="left"/>
      <w:pPr>
        <w:ind w:left="7290" w:hanging="360"/>
      </w:pPr>
      <w:rPr>
        <w:rFonts w:ascii="Symbol" w:hAnsi="Symbol" w:hint="default"/>
      </w:rPr>
    </w:lvl>
    <w:lvl w:ilvl="7" w:tplc="40090003" w:tentative="1">
      <w:start w:val="1"/>
      <w:numFmt w:val="bullet"/>
      <w:lvlText w:val="o"/>
      <w:lvlJc w:val="left"/>
      <w:pPr>
        <w:ind w:left="8010" w:hanging="360"/>
      </w:pPr>
      <w:rPr>
        <w:rFonts w:ascii="Courier New" w:hAnsi="Courier New" w:cs="Courier New" w:hint="default"/>
      </w:rPr>
    </w:lvl>
    <w:lvl w:ilvl="8" w:tplc="40090005" w:tentative="1">
      <w:start w:val="1"/>
      <w:numFmt w:val="bullet"/>
      <w:lvlText w:val=""/>
      <w:lvlJc w:val="left"/>
      <w:pPr>
        <w:ind w:left="8730" w:hanging="360"/>
      </w:pPr>
      <w:rPr>
        <w:rFonts w:ascii="Wingdings" w:hAnsi="Wingdings" w:hint="default"/>
      </w:rPr>
    </w:lvl>
  </w:abstractNum>
  <w:abstractNum w:abstractNumId="44">
    <w:nsid w:val="3CFD720D"/>
    <w:multiLevelType w:val="multilevel"/>
    <w:tmpl w:val="16423CF6"/>
    <w:name w:val="Article3"/>
    <w:lvl w:ilvl="0">
      <w:start w:val="1"/>
      <w:numFmt w:val="decimal"/>
      <w:pStyle w:val="Article3L1"/>
      <w:suff w:val="nothing"/>
      <w:lvlText w:val="SECTION %1 - "/>
      <w:lvlJc w:val="left"/>
      <w:pPr>
        <w:ind w:left="1440" w:hanging="1440"/>
      </w:pPr>
      <w:rPr>
        <w:rFonts w:ascii="Times New Roman" w:hAnsi="Times New Roman" w:hint="default"/>
        <w:b/>
        <w:i w:val="0"/>
        <w:caps/>
        <w:strike w:val="0"/>
        <w:dstrike w:val="0"/>
        <w:vanish w:val="0"/>
        <w:color w:val="000000"/>
        <w:sz w:val="22"/>
        <w:u w:val="none"/>
        <w:effect w:val="none"/>
        <w:vertAlign w:val="baseline"/>
      </w:rPr>
    </w:lvl>
    <w:lvl w:ilvl="1">
      <w:start w:val="1"/>
      <w:numFmt w:val="decimal"/>
      <w:lvlText w:val="%1.%2"/>
      <w:lvlJc w:val="left"/>
      <w:pPr>
        <w:tabs>
          <w:tab w:val="num" w:pos="1440"/>
        </w:tabs>
        <w:ind w:left="1440" w:hanging="1440"/>
      </w:pPr>
      <w:rPr>
        <w:rFonts w:ascii="Times New Roman" w:hAnsi="Times New Roman" w:hint="default"/>
        <w:b/>
        <w:i w:val="0"/>
        <w:caps w:val="0"/>
        <w:strike w:val="0"/>
        <w:dstrike w:val="0"/>
        <w:vanish w:val="0"/>
        <w:color w:val="000000"/>
        <w:sz w:val="22"/>
        <w:u w:val="none"/>
        <w:effect w:val="none"/>
        <w:vertAlign w:val="baseline"/>
      </w:rPr>
    </w:lvl>
    <w:lvl w:ilvl="2">
      <w:start w:val="1"/>
      <w:numFmt w:val="decimal"/>
      <w:lvlText w:val="(%3)"/>
      <w:lvlJc w:val="left"/>
      <w:pPr>
        <w:tabs>
          <w:tab w:val="num" w:pos="1440"/>
        </w:tabs>
        <w:ind w:left="1440" w:hanging="720"/>
      </w:pPr>
      <w:rPr>
        <w:rFonts w:ascii="Times New Roman" w:hAnsi="Times New Roman" w:hint="default"/>
        <w:b w:val="0"/>
        <w:i w:val="0"/>
        <w:caps w:val="0"/>
        <w:strike w:val="0"/>
        <w:dstrike w:val="0"/>
        <w:vanish w:val="0"/>
        <w:color w:val="000000"/>
        <w:sz w:val="22"/>
        <w:u w:val="none"/>
        <w:effect w:val="none"/>
        <w:vertAlign w:val="baseline"/>
      </w:rPr>
    </w:lvl>
    <w:lvl w:ilvl="3">
      <w:start w:val="1"/>
      <w:numFmt w:val="lowerLetter"/>
      <w:pStyle w:val="Article3L4"/>
      <w:lvlText w:val="(%4)"/>
      <w:lvlJc w:val="left"/>
      <w:pPr>
        <w:tabs>
          <w:tab w:val="num" w:pos="2160"/>
        </w:tabs>
        <w:ind w:left="2160" w:hanging="720"/>
      </w:pPr>
      <w:rPr>
        <w:rFonts w:ascii="Times New Roman" w:hAnsi="Times New Roman" w:hint="default"/>
        <w:b w:val="0"/>
        <w:i w:val="0"/>
        <w:caps w:val="0"/>
        <w:strike w:val="0"/>
        <w:dstrike w:val="0"/>
        <w:vanish w:val="0"/>
        <w:color w:val="000000"/>
        <w:sz w:val="22"/>
        <w:u w:val="none"/>
        <w:effect w:val="none"/>
        <w:vertAlign w:val="baseline"/>
      </w:rPr>
    </w:lvl>
    <w:lvl w:ilvl="4">
      <w:start w:val="1"/>
      <w:numFmt w:val="lowerRoman"/>
      <w:lvlText w:val="(%5)"/>
      <w:lvlJc w:val="left"/>
      <w:pPr>
        <w:tabs>
          <w:tab w:val="num" w:pos="2880"/>
        </w:tabs>
        <w:ind w:left="2880" w:hanging="720"/>
      </w:pPr>
      <w:rPr>
        <w:rFonts w:ascii="Times New Roman" w:hAnsi="Times New Roman" w:hint="default"/>
        <w:b w:val="0"/>
        <w:i w:val="0"/>
        <w:caps w:val="0"/>
        <w:strike w:val="0"/>
        <w:dstrike w:val="0"/>
        <w:vanish w:val="0"/>
        <w:color w:val="000000"/>
        <w:sz w:val="24"/>
        <w:u w:val="none"/>
        <w:effect w:val="none"/>
        <w:vertAlign w:val="baseline"/>
      </w:rPr>
    </w:lvl>
    <w:lvl w:ilvl="5">
      <w:start w:val="1"/>
      <w:numFmt w:val="upperLetter"/>
      <w:lvlText w:val="(%6)"/>
      <w:lvlJc w:val="left"/>
      <w:pPr>
        <w:tabs>
          <w:tab w:val="num" w:pos="3744"/>
        </w:tabs>
        <w:ind w:left="3744" w:hanging="720"/>
      </w:pPr>
      <w:rPr>
        <w:rFonts w:ascii="Times New Roman" w:hAnsi="Times New Roman" w:hint="default"/>
        <w:b w:val="0"/>
        <w:i w:val="0"/>
        <w:caps w:val="0"/>
        <w:strike w:val="0"/>
        <w:dstrike w:val="0"/>
        <w:vanish w:val="0"/>
        <w:color w:val="000000"/>
        <w:sz w:val="24"/>
        <w:u w:val="none"/>
        <w:effect w:val="none"/>
        <w:vertAlign w:val="baseline"/>
      </w:rPr>
    </w:lvl>
    <w:lvl w:ilvl="6">
      <w:start w:val="1"/>
      <w:numFmt w:val="upperRoman"/>
      <w:lvlText w:val="(%7)"/>
      <w:lvlJc w:val="right"/>
      <w:pPr>
        <w:tabs>
          <w:tab w:val="num" w:pos="4608"/>
        </w:tabs>
        <w:ind w:left="4608" w:hanging="432"/>
      </w:pPr>
      <w:rPr>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3D453908"/>
    <w:multiLevelType w:val="hybridMultilevel"/>
    <w:tmpl w:val="9C7CC8B6"/>
    <w:lvl w:ilvl="0" w:tplc="1D662B4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3D7C0B7B"/>
    <w:multiLevelType w:val="hybridMultilevel"/>
    <w:tmpl w:val="A96E7D5A"/>
    <w:lvl w:ilvl="0" w:tplc="F53EF236">
      <w:start w:val="1"/>
      <w:numFmt w:val="decimal"/>
      <w:lvlText w:val="%1."/>
      <w:lvlJc w:val="left"/>
      <w:pPr>
        <w:ind w:left="5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FB70895"/>
    <w:multiLevelType w:val="hybridMultilevel"/>
    <w:tmpl w:val="F22C2B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4350168C"/>
    <w:multiLevelType w:val="hybridMultilevel"/>
    <w:tmpl w:val="44BE9FB0"/>
    <w:lvl w:ilvl="0" w:tplc="FFC85DD4">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
    <w:nsid w:val="44FD6203"/>
    <w:multiLevelType w:val="hybridMultilevel"/>
    <w:tmpl w:val="03A416E4"/>
    <w:lvl w:ilvl="0" w:tplc="FFC85DD4">
      <w:start w:val="1"/>
      <w:numFmt w:val="lowerRoman"/>
      <w:lvlText w:val="%1)"/>
      <w:lvlJc w:val="left"/>
      <w:pPr>
        <w:ind w:left="786" w:hanging="360"/>
      </w:pPr>
      <w:rPr>
        <w:rFonts w:hint="default"/>
      </w:rPr>
    </w:lvl>
    <w:lvl w:ilvl="1" w:tplc="04090003" w:tentative="1">
      <w:start w:val="1"/>
      <w:numFmt w:val="lowerLetter"/>
      <w:lvlText w:val="%2."/>
      <w:lvlJc w:val="left"/>
      <w:pPr>
        <w:ind w:left="1506" w:hanging="360"/>
      </w:pPr>
    </w:lvl>
    <w:lvl w:ilvl="2" w:tplc="04090005" w:tentative="1">
      <w:start w:val="1"/>
      <w:numFmt w:val="lowerRoman"/>
      <w:lvlText w:val="%3."/>
      <w:lvlJc w:val="right"/>
      <w:pPr>
        <w:ind w:left="2226" w:hanging="180"/>
      </w:pPr>
    </w:lvl>
    <w:lvl w:ilvl="3" w:tplc="04090001" w:tentative="1">
      <w:start w:val="1"/>
      <w:numFmt w:val="decimal"/>
      <w:lvlText w:val="%4."/>
      <w:lvlJc w:val="left"/>
      <w:pPr>
        <w:ind w:left="2946" w:hanging="360"/>
      </w:pPr>
    </w:lvl>
    <w:lvl w:ilvl="4" w:tplc="04090003" w:tentative="1">
      <w:start w:val="1"/>
      <w:numFmt w:val="lowerLetter"/>
      <w:lvlText w:val="%5."/>
      <w:lvlJc w:val="left"/>
      <w:pPr>
        <w:ind w:left="3666" w:hanging="360"/>
      </w:pPr>
    </w:lvl>
    <w:lvl w:ilvl="5" w:tplc="04090005" w:tentative="1">
      <w:start w:val="1"/>
      <w:numFmt w:val="lowerRoman"/>
      <w:lvlText w:val="%6."/>
      <w:lvlJc w:val="right"/>
      <w:pPr>
        <w:ind w:left="4386" w:hanging="180"/>
      </w:pPr>
    </w:lvl>
    <w:lvl w:ilvl="6" w:tplc="04090001" w:tentative="1">
      <w:start w:val="1"/>
      <w:numFmt w:val="decimal"/>
      <w:lvlText w:val="%7."/>
      <w:lvlJc w:val="left"/>
      <w:pPr>
        <w:ind w:left="5106" w:hanging="360"/>
      </w:pPr>
    </w:lvl>
    <w:lvl w:ilvl="7" w:tplc="04090003" w:tentative="1">
      <w:start w:val="1"/>
      <w:numFmt w:val="lowerLetter"/>
      <w:lvlText w:val="%8."/>
      <w:lvlJc w:val="left"/>
      <w:pPr>
        <w:ind w:left="5826" w:hanging="360"/>
      </w:pPr>
    </w:lvl>
    <w:lvl w:ilvl="8" w:tplc="04090005" w:tentative="1">
      <w:start w:val="1"/>
      <w:numFmt w:val="lowerRoman"/>
      <w:lvlText w:val="%9."/>
      <w:lvlJc w:val="right"/>
      <w:pPr>
        <w:ind w:left="6546" w:hanging="180"/>
      </w:pPr>
    </w:lvl>
  </w:abstractNum>
  <w:abstractNum w:abstractNumId="50">
    <w:nsid w:val="47C045F0"/>
    <w:multiLevelType w:val="hybridMultilevel"/>
    <w:tmpl w:val="8DE4E258"/>
    <w:lvl w:ilvl="0" w:tplc="FFC85DD4">
      <w:start w:val="1"/>
      <w:numFmt w:val="decimal"/>
      <w:lvlText w:val="%1."/>
      <w:lvlJc w:val="left"/>
      <w:pPr>
        <w:ind w:left="1440" w:hanging="360"/>
      </w:pPr>
      <w:rPr>
        <w:rFonts w:hint="default"/>
        <w:color w:val="00000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nsid w:val="488735AD"/>
    <w:multiLevelType w:val="hybridMultilevel"/>
    <w:tmpl w:val="E5965E94"/>
    <w:lvl w:ilvl="0" w:tplc="FFC85DD4">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nsid w:val="496A35A4"/>
    <w:multiLevelType w:val="hybridMultilevel"/>
    <w:tmpl w:val="03F8A304"/>
    <w:lvl w:ilvl="0" w:tplc="FFC85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A0744BE"/>
    <w:multiLevelType w:val="multilevel"/>
    <w:tmpl w:val="3956F498"/>
    <w:lvl w:ilvl="0">
      <w:start w:val="1"/>
      <w:numFmt w:val="bullet"/>
      <w:pStyle w:val="Bullet1"/>
      <w:lvlText w:val=""/>
      <w:lvlJc w:val="left"/>
      <w:pPr>
        <w:tabs>
          <w:tab w:val="num" w:pos="340"/>
        </w:tabs>
        <w:ind w:left="340" w:hanging="340"/>
      </w:pPr>
      <w:rPr>
        <w:rFonts w:ascii="Wingdings 2" w:hAnsi="Wingdings 2" w:hint="default"/>
        <w:color w:val="5B9BD5"/>
      </w:rPr>
    </w:lvl>
    <w:lvl w:ilvl="1">
      <w:start w:val="1"/>
      <w:numFmt w:val="bullet"/>
      <w:pStyle w:val="Bullet2"/>
      <w:lvlText w:val="–"/>
      <w:lvlJc w:val="left"/>
      <w:pPr>
        <w:tabs>
          <w:tab w:val="num" w:pos="680"/>
        </w:tabs>
        <w:ind w:left="680" w:hanging="340"/>
      </w:pPr>
      <w:rPr>
        <w:rFonts w:hint="default"/>
        <w:color w:val="5B9BD5"/>
      </w:rPr>
    </w:lvl>
    <w:lvl w:ilvl="2">
      <w:start w:val="1"/>
      <w:numFmt w:val="bullet"/>
      <w:pStyle w:val="Bullet3"/>
      <w:lvlText w:val="–"/>
      <w:lvlJc w:val="left"/>
      <w:pPr>
        <w:tabs>
          <w:tab w:val="num" w:pos="1021"/>
        </w:tabs>
        <w:ind w:left="1021" w:hanging="341"/>
      </w:pPr>
      <w:rPr>
        <w:rFonts w:hint="default"/>
        <w:color w:val="5B9BD5"/>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54">
    <w:nsid w:val="4A210BD6"/>
    <w:multiLevelType w:val="hybridMultilevel"/>
    <w:tmpl w:val="A998E18E"/>
    <w:lvl w:ilvl="0" w:tplc="18328B12">
      <w:start w:val="1"/>
      <w:numFmt w:val="lowerRoman"/>
      <w:lvlText w:val="%1)"/>
      <w:lvlJc w:val="left"/>
      <w:pPr>
        <w:ind w:left="1571" w:hanging="360"/>
      </w:pPr>
      <w:rPr>
        <w:rFonts w:hint="default"/>
      </w:rPr>
    </w:lvl>
    <w:lvl w:ilvl="1" w:tplc="9E5E27CA" w:tentative="1">
      <w:start w:val="1"/>
      <w:numFmt w:val="lowerLetter"/>
      <w:lvlText w:val="%2."/>
      <w:lvlJc w:val="left"/>
      <w:pPr>
        <w:ind w:left="2291" w:hanging="360"/>
      </w:pPr>
    </w:lvl>
    <w:lvl w:ilvl="2" w:tplc="DFC05CD4" w:tentative="1">
      <w:start w:val="1"/>
      <w:numFmt w:val="lowerRoman"/>
      <w:lvlText w:val="%3."/>
      <w:lvlJc w:val="right"/>
      <w:pPr>
        <w:ind w:left="3011" w:hanging="180"/>
      </w:pPr>
    </w:lvl>
    <w:lvl w:ilvl="3" w:tplc="B9D2307E" w:tentative="1">
      <w:start w:val="1"/>
      <w:numFmt w:val="decimal"/>
      <w:lvlText w:val="%4."/>
      <w:lvlJc w:val="left"/>
      <w:pPr>
        <w:ind w:left="3731" w:hanging="360"/>
      </w:pPr>
    </w:lvl>
    <w:lvl w:ilvl="4" w:tplc="9A702836" w:tentative="1">
      <w:start w:val="1"/>
      <w:numFmt w:val="lowerLetter"/>
      <w:lvlText w:val="%5."/>
      <w:lvlJc w:val="left"/>
      <w:pPr>
        <w:ind w:left="4451" w:hanging="360"/>
      </w:pPr>
    </w:lvl>
    <w:lvl w:ilvl="5" w:tplc="1ADA9DDA" w:tentative="1">
      <w:start w:val="1"/>
      <w:numFmt w:val="lowerRoman"/>
      <w:lvlText w:val="%6."/>
      <w:lvlJc w:val="right"/>
      <w:pPr>
        <w:ind w:left="5171" w:hanging="180"/>
      </w:pPr>
    </w:lvl>
    <w:lvl w:ilvl="6" w:tplc="2BBE8EBC" w:tentative="1">
      <w:start w:val="1"/>
      <w:numFmt w:val="decimal"/>
      <w:lvlText w:val="%7."/>
      <w:lvlJc w:val="left"/>
      <w:pPr>
        <w:ind w:left="5891" w:hanging="360"/>
      </w:pPr>
    </w:lvl>
    <w:lvl w:ilvl="7" w:tplc="6B366068" w:tentative="1">
      <w:start w:val="1"/>
      <w:numFmt w:val="lowerLetter"/>
      <w:lvlText w:val="%8."/>
      <w:lvlJc w:val="left"/>
      <w:pPr>
        <w:ind w:left="6611" w:hanging="360"/>
      </w:pPr>
    </w:lvl>
    <w:lvl w:ilvl="8" w:tplc="F684B246" w:tentative="1">
      <w:start w:val="1"/>
      <w:numFmt w:val="lowerRoman"/>
      <w:lvlText w:val="%9."/>
      <w:lvlJc w:val="right"/>
      <w:pPr>
        <w:ind w:left="7331" w:hanging="180"/>
      </w:pPr>
    </w:lvl>
  </w:abstractNum>
  <w:abstractNum w:abstractNumId="55">
    <w:nsid w:val="4F6342F0"/>
    <w:multiLevelType w:val="multilevel"/>
    <w:tmpl w:val="00563532"/>
    <w:lvl w:ilvl="0">
      <w:start w:val="1"/>
      <w:numFmt w:val="lowerRoman"/>
      <w:lvlText w:val="%1)"/>
      <w:lvlJc w:val="left"/>
      <w:pPr>
        <w:ind w:left="720" w:hanging="360"/>
      </w:pPr>
      <w:rPr>
        <w:rFonts w:hint="default"/>
      </w:rPr>
    </w:lvl>
    <w:lvl w:ilvl="1">
      <w:start w:val="1"/>
      <w:numFmt w:val="decimal"/>
      <w:isLgl/>
      <w:lvlText w:val="%1.%2"/>
      <w:lvlJc w:val="left"/>
      <w:pPr>
        <w:ind w:left="970" w:hanging="480"/>
      </w:pPr>
      <w:rPr>
        <w:rFonts w:hint="default"/>
      </w:rPr>
    </w:lvl>
    <w:lvl w:ilvl="2">
      <w:start w:val="2"/>
      <w:numFmt w:val="decimal"/>
      <w:isLgl/>
      <w:lvlText w:val="%1.%2.%3"/>
      <w:lvlJc w:val="left"/>
      <w:pPr>
        <w:ind w:left="134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209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710" w:hanging="1440"/>
      </w:pPr>
      <w:rPr>
        <w:rFonts w:hint="default"/>
      </w:rPr>
    </w:lvl>
    <w:lvl w:ilvl="8">
      <w:start w:val="1"/>
      <w:numFmt w:val="decimal"/>
      <w:isLgl/>
      <w:lvlText w:val="%1.%2.%3.%4.%5.%6.%7.%8.%9"/>
      <w:lvlJc w:val="left"/>
      <w:pPr>
        <w:ind w:left="2840" w:hanging="1440"/>
      </w:pPr>
      <w:rPr>
        <w:rFonts w:hint="default"/>
      </w:rPr>
    </w:lvl>
  </w:abstractNum>
  <w:abstractNum w:abstractNumId="56">
    <w:nsid w:val="549821F7"/>
    <w:multiLevelType w:val="hybridMultilevel"/>
    <w:tmpl w:val="4DC017A0"/>
    <w:lvl w:ilvl="0" w:tplc="CE2E319E">
      <w:start w:val="5"/>
      <w:numFmt w:val="decimal"/>
      <w:lvlText w:val="%1."/>
      <w:lvlJc w:val="left"/>
      <w:pPr>
        <w:ind w:left="1440" w:hanging="360"/>
      </w:pPr>
      <w:rPr>
        <w:rFonts w:hint="default"/>
      </w:rPr>
    </w:lvl>
    <w:lvl w:ilvl="1" w:tplc="BFB64038" w:tentative="1">
      <w:start w:val="1"/>
      <w:numFmt w:val="lowerLetter"/>
      <w:lvlText w:val="%2."/>
      <w:lvlJc w:val="left"/>
      <w:pPr>
        <w:ind w:left="1440" w:hanging="360"/>
      </w:pPr>
    </w:lvl>
    <w:lvl w:ilvl="2" w:tplc="340AC134" w:tentative="1">
      <w:start w:val="1"/>
      <w:numFmt w:val="lowerRoman"/>
      <w:lvlText w:val="%3."/>
      <w:lvlJc w:val="right"/>
      <w:pPr>
        <w:ind w:left="2160" w:hanging="180"/>
      </w:pPr>
    </w:lvl>
    <w:lvl w:ilvl="3" w:tplc="6B86647E" w:tentative="1">
      <w:start w:val="1"/>
      <w:numFmt w:val="decimal"/>
      <w:lvlText w:val="%4."/>
      <w:lvlJc w:val="left"/>
      <w:pPr>
        <w:ind w:left="2880" w:hanging="360"/>
      </w:pPr>
    </w:lvl>
    <w:lvl w:ilvl="4" w:tplc="CCE27924" w:tentative="1">
      <w:start w:val="1"/>
      <w:numFmt w:val="lowerLetter"/>
      <w:lvlText w:val="%5."/>
      <w:lvlJc w:val="left"/>
      <w:pPr>
        <w:ind w:left="3600" w:hanging="360"/>
      </w:pPr>
    </w:lvl>
    <w:lvl w:ilvl="5" w:tplc="CCA457A2" w:tentative="1">
      <w:start w:val="1"/>
      <w:numFmt w:val="lowerRoman"/>
      <w:lvlText w:val="%6."/>
      <w:lvlJc w:val="right"/>
      <w:pPr>
        <w:ind w:left="4320" w:hanging="180"/>
      </w:pPr>
    </w:lvl>
    <w:lvl w:ilvl="6" w:tplc="56FC6D84" w:tentative="1">
      <w:start w:val="1"/>
      <w:numFmt w:val="decimal"/>
      <w:lvlText w:val="%7."/>
      <w:lvlJc w:val="left"/>
      <w:pPr>
        <w:ind w:left="5040" w:hanging="360"/>
      </w:pPr>
    </w:lvl>
    <w:lvl w:ilvl="7" w:tplc="E932D804" w:tentative="1">
      <w:start w:val="1"/>
      <w:numFmt w:val="lowerLetter"/>
      <w:lvlText w:val="%8."/>
      <w:lvlJc w:val="left"/>
      <w:pPr>
        <w:ind w:left="5760" w:hanging="360"/>
      </w:pPr>
    </w:lvl>
    <w:lvl w:ilvl="8" w:tplc="B2B42878" w:tentative="1">
      <w:start w:val="1"/>
      <w:numFmt w:val="lowerRoman"/>
      <w:lvlText w:val="%9."/>
      <w:lvlJc w:val="right"/>
      <w:pPr>
        <w:ind w:left="6480" w:hanging="180"/>
      </w:pPr>
    </w:lvl>
  </w:abstractNum>
  <w:abstractNum w:abstractNumId="57">
    <w:nsid w:val="56443277"/>
    <w:multiLevelType w:val="hybridMultilevel"/>
    <w:tmpl w:val="6382FD5E"/>
    <w:lvl w:ilvl="0" w:tplc="4009000F">
      <w:start w:val="8"/>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56BA6F85"/>
    <w:multiLevelType w:val="hybridMultilevel"/>
    <w:tmpl w:val="613A65CC"/>
    <w:lvl w:ilvl="0" w:tplc="F7947C00">
      <w:start w:val="1"/>
      <w:numFmt w:val="lowerRoman"/>
      <w:lvlText w:val="%1)"/>
      <w:lvlJc w:val="left"/>
      <w:pPr>
        <w:ind w:left="720" w:hanging="360"/>
      </w:pPr>
      <w:rPr>
        <w:rFonts w:hint="default"/>
      </w:rPr>
    </w:lvl>
    <w:lvl w:ilvl="1" w:tplc="A224C0F4" w:tentative="1">
      <w:start w:val="1"/>
      <w:numFmt w:val="lowerLetter"/>
      <w:lvlText w:val="%2."/>
      <w:lvlJc w:val="left"/>
      <w:pPr>
        <w:ind w:left="1440" w:hanging="360"/>
      </w:pPr>
    </w:lvl>
    <w:lvl w:ilvl="2" w:tplc="E676F200" w:tentative="1">
      <w:start w:val="1"/>
      <w:numFmt w:val="lowerRoman"/>
      <w:lvlText w:val="%3."/>
      <w:lvlJc w:val="right"/>
      <w:pPr>
        <w:ind w:left="2160" w:hanging="180"/>
      </w:pPr>
    </w:lvl>
    <w:lvl w:ilvl="3" w:tplc="9BA6DA5E" w:tentative="1">
      <w:start w:val="1"/>
      <w:numFmt w:val="decimal"/>
      <w:lvlText w:val="%4."/>
      <w:lvlJc w:val="left"/>
      <w:pPr>
        <w:ind w:left="2880" w:hanging="360"/>
      </w:pPr>
    </w:lvl>
    <w:lvl w:ilvl="4" w:tplc="F862499C" w:tentative="1">
      <w:start w:val="1"/>
      <w:numFmt w:val="lowerLetter"/>
      <w:lvlText w:val="%5."/>
      <w:lvlJc w:val="left"/>
      <w:pPr>
        <w:ind w:left="3600" w:hanging="360"/>
      </w:pPr>
    </w:lvl>
    <w:lvl w:ilvl="5" w:tplc="6C068180" w:tentative="1">
      <w:start w:val="1"/>
      <w:numFmt w:val="lowerRoman"/>
      <w:lvlText w:val="%6."/>
      <w:lvlJc w:val="right"/>
      <w:pPr>
        <w:ind w:left="4320" w:hanging="180"/>
      </w:pPr>
    </w:lvl>
    <w:lvl w:ilvl="6" w:tplc="A26442D6" w:tentative="1">
      <w:start w:val="1"/>
      <w:numFmt w:val="decimal"/>
      <w:lvlText w:val="%7."/>
      <w:lvlJc w:val="left"/>
      <w:pPr>
        <w:ind w:left="5040" w:hanging="360"/>
      </w:pPr>
    </w:lvl>
    <w:lvl w:ilvl="7" w:tplc="7DE8A128" w:tentative="1">
      <w:start w:val="1"/>
      <w:numFmt w:val="lowerLetter"/>
      <w:lvlText w:val="%8."/>
      <w:lvlJc w:val="left"/>
      <w:pPr>
        <w:ind w:left="5760" w:hanging="360"/>
      </w:pPr>
    </w:lvl>
    <w:lvl w:ilvl="8" w:tplc="1328233A" w:tentative="1">
      <w:start w:val="1"/>
      <w:numFmt w:val="lowerRoman"/>
      <w:lvlText w:val="%9."/>
      <w:lvlJc w:val="right"/>
      <w:pPr>
        <w:ind w:left="6480" w:hanging="180"/>
      </w:pPr>
    </w:lvl>
  </w:abstractNum>
  <w:abstractNum w:abstractNumId="59">
    <w:nsid w:val="57A822BE"/>
    <w:multiLevelType w:val="hybridMultilevel"/>
    <w:tmpl w:val="A9DCDBA0"/>
    <w:lvl w:ilvl="0" w:tplc="1D662B40">
      <w:start w:val="1"/>
      <w:numFmt w:val="bullet"/>
      <w:lvlText w:val=""/>
      <w:lvlJc w:val="left"/>
      <w:pPr>
        <w:ind w:left="360" w:hanging="360"/>
      </w:pPr>
      <w:rPr>
        <w:rFonts w:ascii="Wingdings" w:hAnsi="Wingdings" w:hint="default"/>
        <w:b/>
        <w:sz w:val="16"/>
        <w:szCs w:val="16"/>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58381EF2"/>
    <w:multiLevelType w:val="hybridMultilevel"/>
    <w:tmpl w:val="A77274A2"/>
    <w:lvl w:ilvl="0" w:tplc="E536C7AC">
      <w:start w:val="1"/>
      <w:numFmt w:val="lowerRoman"/>
      <w:lvlText w:val="%1)"/>
      <w:lvlJc w:val="left"/>
      <w:pPr>
        <w:ind w:left="720" w:hanging="360"/>
      </w:pPr>
      <w:rPr>
        <w:rFonts w:hint="default"/>
      </w:rPr>
    </w:lvl>
    <w:lvl w:ilvl="1" w:tplc="B19667CA" w:tentative="1">
      <w:start w:val="1"/>
      <w:numFmt w:val="lowerLetter"/>
      <w:lvlText w:val="%2."/>
      <w:lvlJc w:val="left"/>
      <w:pPr>
        <w:ind w:left="1440" w:hanging="360"/>
      </w:pPr>
    </w:lvl>
    <w:lvl w:ilvl="2" w:tplc="2D06845E" w:tentative="1">
      <w:start w:val="1"/>
      <w:numFmt w:val="lowerRoman"/>
      <w:lvlText w:val="%3."/>
      <w:lvlJc w:val="right"/>
      <w:pPr>
        <w:ind w:left="2160" w:hanging="180"/>
      </w:pPr>
    </w:lvl>
    <w:lvl w:ilvl="3" w:tplc="8DDCCE32" w:tentative="1">
      <w:start w:val="1"/>
      <w:numFmt w:val="decimal"/>
      <w:lvlText w:val="%4."/>
      <w:lvlJc w:val="left"/>
      <w:pPr>
        <w:ind w:left="2880" w:hanging="360"/>
      </w:pPr>
    </w:lvl>
    <w:lvl w:ilvl="4" w:tplc="10DC0E96" w:tentative="1">
      <w:start w:val="1"/>
      <w:numFmt w:val="lowerLetter"/>
      <w:lvlText w:val="%5."/>
      <w:lvlJc w:val="left"/>
      <w:pPr>
        <w:ind w:left="3600" w:hanging="360"/>
      </w:pPr>
    </w:lvl>
    <w:lvl w:ilvl="5" w:tplc="169A7462" w:tentative="1">
      <w:start w:val="1"/>
      <w:numFmt w:val="lowerRoman"/>
      <w:lvlText w:val="%6."/>
      <w:lvlJc w:val="right"/>
      <w:pPr>
        <w:ind w:left="4320" w:hanging="180"/>
      </w:pPr>
    </w:lvl>
    <w:lvl w:ilvl="6" w:tplc="3F34318A" w:tentative="1">
      <w:start w:val="1"/>
      <w:numFmt w:val="decimal"/>
      <w:lvlText w:val="%7."/>
      <w:lvlJc w:val="left"/>
      <w:pPr>
        <w:ind w:left="5040" w:hanging="360"/>
      </w:pPr>
    </w:lvl>
    <w:lvl w:ilvl="7" w:tplc="FE22E358" w:tentative="1">
      <w:start w:val="1"/>
      <w:numFmt w:val="lowerLetter"/>
      <w:lvlText w:val="%8."/>
      <w:lvlJc w:val="left"/>
      <w:pPr>
        <w:ind w:left="5760" w:hanging="360"/>
      </w:pPr>
    </w:lvl>
    <w:lvl w:ilvl="8" w:tplc="45E23AAC" w:tentative="1">
      <w:start w:val="1"/>
      <w:numFmt w:val="lowerRoman"/>
      <w:lvlText w:val="%9."/>
      <w:lvlJc w:val="right"/>
      <w:pPr>
        <w:ind w:left="6480" w:hanging="180"/>
      </w:pPr>
    </w:lvl>
  </w:abstractNum>
  <w:abstractNum w:abstractNumId="61">
    <w:nsid w:val="5A275352"/>
    <w:multiLevelType w:val="hybridMultilevel"/>
    <w:tmpl w:val="4CBEAB00"/>
    <w:lvl w:ilvl="0" w:tplc="4009000F">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AE53F54"/>
    <w:multiLevelType w:val="hybridMultilevel"/>
    <w:tmpl w:val="7F1CBB18"/>
    <w:lvl w:ilvl="0" w:tplc="F93E762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3">
    <w:nsid w:val="5AF11B5A"/>
    <w:multiLevelType w:val="hybridMultilevel"/>
    <w:tmpl w:val="0720B112"/>
    <w:lvl w:ilvl="0" w:tplc="6C28AE7A">
      <w:start w:val="1"/>
      <w:numFmt w:val="upperRoman"/>
      <w:lvlText w:val="%1."/>
      <w:lvlJc w:val="right"/>
      <w:pPr>
        <w:ind w:left="360" w:hanging="360"/>
      </w:pPr>
      <w:rPr>
        <w:rFonts w:hint="default"/>
        <w:b w:val="0"/>
        <w:bCs/>
        <w:sz w:val="20"/>
        <w:szCs w:val="20"/>
      </w:rPr>
    </w:lvl>
    <w:lvl w:ilvl="1" w:tplc="486A96AC">
      <w:start w:val="1"/>
      <w:numFmt w:val="lowerLetter"/>
      <w:lvlText w:val="%2."/>
      <w:lvlJc w:val="left"/>
      <w:pPr>
        <w:ind w:left="1440" w:hanging="360"/>
      </w:pPr>
    </w:lvl>
    <w:lvl w:ilvl="2" w:tplc="DD92CF1E" w:tentative="1">
      <w:start w:val="1"/>
      <w:numFmt w:val="lowerRoman"/>
      <w:lvlText w:val="%3."/>
      <w:lvlJc w:val="right"/>
      <w:pPr>
        <w:ind w:left="2160" w:hanging="180"/>
      </w:pPr>
    </w:lvl>
    <w:lvl w:ilvl="3" w:tplc="5B82F058" w:tentative="1">
      <w:start w:val="1"/>
      <w:numFmt w:val="decimal"/>
      <w:lvlText w:val="%4."/>
      <w:lvlJc w:val="left"/>
      <w:pPr>
        <w:ind w:left="2880" w:hanging="360"/>
      </w:pPr>
    </w:lvl>
    <w:lvl w:ilvl="4" w:tplc="F1807514" w:tentative="1">
      <w:start w:val="1"/>
      <w:numFmt w:val="lowerLetter"/>
      <w:lvlText w:val="%5."/>
      <w:lvlJc w:val="left"/>
      <w:pPr>
        <w:ind w:left="3600" w:hanging="360"/>
      </w:pPr>
    </w:lvl>
    <w:lvl w:ilvl="5" w:tplc="E3085976" w:tentative="1">
      <w:start w:val="1"/>
      <w:numFmt w:val="lowerRoman"/>
      <w:lvlText w:val="%6."/>
      <w:lvlJc w:val="right"/>
      <w:pPr>
        <w:ind w:left="4320" w:hanging="180"/>
      </w:pPr>
    </w:lvl>
    <w:lvl w:ilvl="6" w:tplc="692E9464" w:tentative="1">
      <w:start w:val="1"/>
      <w:numFmt w:val="decimal"/>
      <w:lvlText w:val="%7."/>
      <w:lvlJc w:val="left"/>
      <w:pPr>
        <w:ind w:left="5040" w:hanging="360"/>
      </w:pPr>
    </w:lvl>
    <w:lvl w:ilvl="7" w:tplc="6B12137C" w:tentative="1">
      <w:start w:val="1"/>
      <w:numFmt w:val="lowerLetter"/>
      <w:lvlText w:val="%8."/>
      <w:lvlJc w:val="left"/>
      <w:pPr>
        <w:ind w:left="5760" w:hanging="360"/>
      </w:pPr>
    </w:lvl>
    <w:lvl w:ilvl="8" w:tplc="DC147460" w:tentative="1">
      <w:start w:val="1"/>
      <w:numFmt w:val="lowerRoman"/>
      <w:lvlText w:val="%9."/>
      <w:lvlJc w:val="right"/>
      <w:pPr>
        <w:ind w:left="6480" w:hanging="180"/>
      </w:pPr>
    </w:lvl>
  </w:abstractNum>
  <w:abstractNum w:abstractNumId="64">
    <w:nsid w:val="5B367CC1"/>
    <w:multiLevelType w:val="hybridMultilevel"/>
    <w:tmpl w:val="75969EE2"/>
    <w:lvl w:ilvl="0" w:tplc="1D662B40">
      <w:start w:val="1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B9C439C"/>
    <w:multiLevelType w:val="hybridMultilevel"/>
    <w:tmpl w:val="A63CC848"/>
    <w:lvl w:ilvl="0" w:tplc="79DC588C">
      <w:start w:val="1"/>
      <w:numFmt w:val="decimal"/>
      <w:lvlText w:val="%1)"/>
      <w:lvlJc w:val="left"/>
      <w:pPr>
        <w:ind w:left="1350" w:hanging="360"/>
      </w:pPr>
      <w:rPr>
        <w:rFonts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66">
    <w:nsid w:val="5C9B6B3D"/>
    <w:multiLevelType w:val="hybridMultilevel"/>
    <w:tmpl w:val="C75CBB06"/>
    <w:lvl w:ilvl="0" w:tplc="8B1C1A4E">
      <w:start w:val="1"/>
      <w:numFmt w:val="bullet"/>
      <w:lvlText w:val=""/>
      <w:lvlJc w:val="left"/>
      <w:pPr>
        <w:ind w:left="720" w:hanging="360"/>
      </w:pPr>
      <w:rPr>
        <w:rFonts w:ascii="Symbol" w:hAnsi="Symbol" w:hint="default"/>
      </w:rPr>
    </w:lvl>
    <w:lvl w:ilvl="1" w:tplc="8154F5AE" w:tentative="1">
      <w:start w:val="1"/>
      <w:numFmt w:val="bullet"/>
      <w:lvlText w:val="o"/>
      <w:lvlJc w:val="left"/>
      <w:pPr>
        <w:ind w:left="1440" w:hanging="360"/>
      </w:pPr>
      <w:rPr>
        <w:rFonts w:ascii="Courier New" w:hAnsi="Courier New" w:cs="Courier New" w:hint="default"/>
      </w:rPr>
    </w:lvl>
    <w:lvl w:ilvl="2" w:tplc="A3DA8FD4" w:tentative="1">
      <w:start w:val="1"/>
      <w:numFmt w:val="bullet"/>
      <w:lvlText w:val=""/>
      <w:lvlJc w:val="left"/>
      <w:pPr>
        <w:ind w:left="2160" w:hanging="360"/>
      </w:pPr>
      <w:rPr>
        <w:rFonts w:ascii="Wingdings" w:hAnsi="Wingdings" w:hint="default"/>
      </w:rPr>
    </w:lvl>
    <w:lvl w:ilvl="3" w:tplc="479CA49C" w:tentative="1">
      <w:start w:val="1"/>
      <w:numFmt w:val="bullet"/>
      <w:lvlText w:val=""/>
      <w:lvlJc w:val="left"/>
      <w:pPr>
        <w:ind w:left="2880" w:hanging="360"/>
      </w:pPr>
      <w:rPr>
        <w:rFonts w:ascii="Symbol" w:hAnsi="Symbol" w:hint="default"/>
      </w:rPr>
    </w:lvl>
    <w:lvl w:ilvl="4" w:tplc="9A9E1EE8" w:tentative="1">
      <w:start w:val="1"/>
      <w:numFmt w:val="bullet"/>
      <w:lvlText w:val="o"/>
      <w:lvlJc w:val="left"/>
      <w:pPr>
        <w:ind w:left="3600" w:hanging="360"/>
      </w:pPr>
      <w:rPr>
        <w:rFonts w:ascii="Courier New" w:hAnsi="Courier New" w:cs="Courier New" w:hint="default"/>
      </w:rPr>
    </w:lvl>
    <w:lvl w:ilvl="5" w:tplc="2C24E090" w:tentative="1">
      <w:start w:val="1"/>
      <w:numFmt w:val="bullet"/>
      <w:lvlText w:val=""/>
      <w:lvlJc w:val="left"/>
      <w:pPr>
        <w:ind w:left="4320" w:hanging="360"/>
      </w:pPr>
      <w:rPr>
        <w:rFonts w:ascii="Wingdings" w:hAnsi="Wingdings" w:hint="default"/>
      </w:rPr>
    </w:lvl>
    <w:lvl w:ilvl="6" w:tplc="7F9AA0A2" w:tentative="1">
      <w:start w:val="1"/>
      <w:numFmt w:val="bullet"/>
      <w:lvlText w:val=""/>
      <w:lvlJc w:val="left"/>
      <w:pPr>
        <w:ind w:left="5040" w:hanging="360"/>
      </w:pPr>
      <w:rPr>
        <w:rFonts w:ascii="Symbol" w:hAnsi="Symbol" w:hint="default"/>
      </w:rPr>
    </w:lvl>
    <w:lvl w:ilvl="7" w:tplc="EF60B994" w:tentative="1">
      <w:start w:val="1"/>
      <w:numFmt w:val="bullet"/>
      <w:lvlText w:val="o"/>
      <w:lvlJc w:val="left"/>
      <w:pPr>
        <w:ind w:left="5760" w:hanging="360"/>
      </w:pPr>
      <w:rPr>
        <w:rFonts w:ascii="Courier New" w:hAnsi="Courier New" w:cs="Courier New" w:hint="default"/>
      </w:rPr>
    </w:lvl>
    <w:lvl w:ilvl="8" w:tplc="F81AC602" w:tentative="1">
      <w:start w:val="1"/>
      <w:numFmt w:val="bullet"/>
      <w:lvlText w:val=""/>
      <w:lvlJc w:val="left"/>
      <w:pPr>
        <w:ind w:left="6480" w:hanging="360"/>
      </w:pPr>
      <w:rPr>
        <w:rFonts w:ascii="Wingdings" w:hAnsi="Wingdings" w:hint="default"/>
      </w:rPr>
    </w:lvl>
  </w:abstractNum>
  <w:abstractNum w:abstractNumId="67">
    <w:nsid w:val="5FA634AD"/>
    <w:multiLevelType w:val="hybridMultilevel"/>
    <w:tmpl w:val="FCA4D97A"/>
    <w:lvl w:ilvl="0" w:tplc="40090001">
      <w:start w:val="1"/>
      <w:numFmt w:val="lowerLetter"/>
      <w:lvlText w:val="%1)"/>
      <w:lvlJc w:val="left"/>
      <w:pPr>
        <w:ind w:left="2340" w:hanging="360"/>
      </w:pPr>
    </w:lvl>
    <w:lvl w:ilvl="1" w:tplc="40090003" w:tentative="1">
      <w:start w:val="1"/>
      <w:numFmt w:val="lowerLetter"/>
      <w:lvlText w:val="%2."/>
      <w:lvlJc w:val="left"/>
      <w:pPr>
        <w:ind w:left="3060" w:hanging="360"/>
      </w:pPr>
    </w:lvl>
    <w:lvl w:ilvl="2" w:tplc="40090005" w:tentative="1">
      <w:start w:val="1"/>
      <w:numFmt w:val="lowerRoman"/>
      <w:lvlText w:val="%3."/>
      <w:lvlJc w:val="right"/>
      <w:pPr>
        <w:ind w:left="3780" w:hanging="180"/>
      </w:pPr>
    </w:lvl>
    <w:lvl w:ilvl="3" w:tplc="40090001" w:tentative="1">
      <w:start w:val="1"/>
      <w:numFmt w:val="decimal"/>
      <w:lvlText w:val="%4."/>
      <w:lvlJc w:val="left"/>
      <w:pPr>
        <w:ind w:left="4500" w:hanging="360"/>
      </w:pPr>
    </w:lvl>
    <w:lvl w:ilvl="4" w:tplc="40090003" w:tentative="1">
      <w:start w:val="1"/>
      <w:numFmt w:val="lowerLetter"/>
      <w:lvlText w:val="%5."/>
      <w:lvlJc w:val="left"/>
      <w:pPr>
        <w:ind w:left="5220" w:hanging="360"/>
      </w:pPr>
    </w:lvl>
    <w:lvl w:ilvl="5" w:tplc="40090005" w:tentative="1">
      <w:start w:val="1"/>
      <w:numFmt w:val="lowerRoman"/>
      <w:lvlText w:val="%6."/>
      <w:lvlJc w:val="right"/>
      <w:pPr>
        <w:ind w:left="5940" w:hanging="180"/>
      </w:pPr>
    </w:lvl>
    <w:lvl w:ilvl="6" w:tplc="40090001" w:tentative="1">
      <w:start w:val="1"/>
      <w:numFmt w:val="decimal"/>
      <w:lvlText w:val="%7."/>
      <w:lvlJc w:val="left"/>
      <w:pPr>
        <w:ind w:left="6660" w:hanging="360"/>
      </w:pPr>
    </w:lvl>
    <w:lvl w:ilvl="7" w:tplc="40090003" w:tentative="1">
      <w:start w:val="1"/>
      <w:numFmt w:val="lowerLetter"/>
      <w:lvlText w:val="%8."/>
      <w:lvlJc w:val="left"/>
      <w:pPr>
        <w:ind w:left="7380" w:hanging="360"/>
      </w:pPr>
    </w:lvl>
    <w:lvl w:ilvl="8" w:tplc="40090005" w:tentative="1">
      <w:start w:val="1"/>
      <w:numFmt w:val="lowerRoman"/>
      <w:lvlText w:val="%9."/>
      <w:lvlJc w:val="right"/>
      <w:pPr>
        <w:ind w:left="8100" w:hanging="180"/>
      </w:pPr>
    </w:lvl>
  </w:abstractNum>
  <w:abstractNum w:abstractNumId="68">
    <w:nsid w:val="61C760A2"/>
    <w:multiLevelType w:val="hybridMultilevel"/>
    <w:tmpl w:val="E3365164"/>
    <w:lvl w:ilvl="0" w:tplc="7662FFFA">
      <w:start w:val="1"/>
      <w:numFmt w:val="lowerRoman"/>
      <w:lvlText w:val="%1."/>
      <w:lvlJc w:val="right"/>
      <w:pPr>
        <w:ind w:left="720" w:hanging="360"/>
      </w:pPr>
    </w:lvl>
    <w:lvl w:ilvl="1" w:tplc="B656AACE" w:tentative="1">
      <w:start w:val="1"/>
      <w:numFmt w:val="lowerLetter"/>
      <w:lvlText w:val="%2."/>
      <w:lvlJc w:val="left"/>
      <w:pPr>
        <w:ind w:left="1440" w:hanging="360"/>
      </w:pPr>
    </w:lvl>
    <w:lvl w:ilvl="2" w:tplc="15AE214A" w:tentative="1">
      <w:start w:val="1"/>
      <w:numFmt w:val="lowerRoman"/>
      <w:lvlText w:val="%3."/>
      <w:lvlJc w:val="right"/>
      <w:pPr>
        <w:ind w:left="2160" w:hanging="180"/>
      </w:pPr>
    </w:lvl>
    <w:lvl w:ilvl="3" w:tplc="72DA7A6E" w:tentative="1">
      <w:start w:val="1"/>
      <w:numFmt w:val="decimal"/>
      <w:lvlText w:val="%4."/>
      <w:lvlJc w:val="left"/>
      <w:pPr>
        <w:ind w:left="2880" w:hanging="360"/>
      </w:pPr>
    </w:lvl>
    <w:lvl w:ilvl="4" w:tplc="63A65CA4" w:tentative="1">
      <w:start w:val="1"/>
      <w:numFmt w:val="lowerLetter"/>
      <w:lvlText w:val="%5."/>
      <w:lvlJc w:val="left"/>
      <w:pPr>
        <w:ind w:left="3600" w:hanging="360"/>
      </w:pPr>
    </w:lvl>
    <w:lvl w:ilvl="5" w:tplc="5492F152" w:tentative="1">
      <w:start w:val="1"/>
      <w:numFmt w:val="lowerRoman"/>
      <w:lvlText w:val="%6."/>
      <w:lvlJc w:val="right"/>
      <w:pPr>
        <w:ind w:left="4320" w:hanging="180"/>
      </w:pPr>
    </w:lvl>
    <w:lvl w:ilvl="6" w:tplc="56D21266" w:tentative="1">
      <w:start w:val="1"/>
      <w:numFmt w:val="decimal"/>
      <w:lvlText w:val="%7."/>
      <w:lvlJc w:val="left"/>
      <w:pPr>
        <w:ind w:left="5040" w:hanging="360"/>
      </w:pPr>
    </w:lvl>
    <w:lvl w:ilvl="7" w:tplc="1F625A3A" w:tentative="1">
      <w:start w:val="1"/>
      <w:numFmt w:val="lowerLetter"/>
      <w:lvlText w:val="%8."/>
      <w:lvlJc w:val="left"/>
      <w:pPr>
        <w:ind w:left="5760" w:hanging="360"/>
      </w:pPr>
    </w:lvl>
    <w:lvl w:ilvl="8" w:tplc="F2B25422" w:tentative="1">
      <w:start w:val="1"/>
      <w:numFmt w:val="lowerRoman"/>
      <w:lvlText w:val="%9."/>
      <w:lvlJc w:val="right"/>
      <w:pPr>
        <w:ind w:left="6480" w:hanging="180"/>
      </w:pPr>
    </w:lvl>
  </w:abstractNum>
  <w:abstractNum w:abstractNumId="69">
    <w:nsid w:val="62577EB1"/>
    <w:multiLevelType w:val="hybridMultilevel"/>
    <w:tmpl w:val="608EC486"/>
    <w:lvl w:ilvl="0" w:tplc="0880976A">
      <w:start w:val="1"/>
      <w:numFmt w:val="bullet"/>
      <w:lvlText w:val=""/>
      <w:lvlJc w:val="left"/>
      <w:pPr>
        <w:ind w:left="720" w:hanging="360"/>
      </w:pPr>
      <w:rPr>
        <w:rFonts w:ascii="Symbol" w:hAnsi="Symbol" w:hint="default"/>
      </w:rPr>
    </w:lvl>
    <w:lvl w:ilvl="1" w:tplc="2B723EF2" w:tentative="1">
      <w:start w:val="1"/>
      <w:numFmt w:val="bullet"/>
      <w:lvlText w:val="o"/>
      <w:lvlJc w:val="left"/>
      <w:pPr>
        <w:ind w:left="1440" w:hanging="360"/>
      </w:pPr>
      <w:rPr>
        <w:rFonts w:ascii="Courier New" w:hAnsi="Courier New" w:cs="Courier New" w:hint="default"/>
      </w:rPr>
    </w:lvl>
    <w:lvl w:ilvl="2" w:tplc="4EA69D50" w:tentative="1">
      <w:start w:val="1"/>
      <w:numFmt w:val="bullet"/>
      <w:lvlText w:val=""/>
      <w:lvlJc w:val="left"/>
      <w:pPr>
        <w:ind w:left="2160" w:hanging="360"/>
      </w:pPr>
      <w:rPr>
        <w:rFonts w:ascii="Wingdings" w:hAnsi="Wingdings" w:hint="default"/>
      </w:rPr>
    </w:lvl>
    <w:lvl w:ilvl="3" w:tplc="92100B8C" w:tentative="1">
      <w:start w:val="1"/>
      <w:numFmt w:val="bullet"/>
      <w:lvlText w:val=""/>
      <w:lvlJc w:val="left"/>
      <w:pPr>
        <w:ind w:left="2880" w:hanging="360"/>
      </w:pPr>
      <w:rPr>
        <w:rFonts w:ascii="Symbol" w:hAnsi="Symbol" w:hint="default"/>
      </w:rPr>
    </w:lvl>
    <w:lvl w:ilvl="4" w:tplc="56F0890C" w:tentative="1">
      <w:start w:val="1"/>
      <w:numFmt w:val="bullet"/>
      <w:lvlText w:val="o"/>
      <w:lvlJc w:val="left"/>
      <w:pPr>
        <w:ind w:left="3600" w:hanging="360"/>
      </w:pPr>
      <w:rPr>
        <w:rFonts w:ascii="Courier New" w:hAnsi="Courier New" w:cs="Courier New" w:hint="default"/>
      </w:rPr>
    </w:lvl>
    <w:lvl w:ilvl="5" w:tplc="23BA20C2" w:tentative="1">
      <w:start w:val="1"/>
      <w:numFmt w:val="bullet"/>
      <w:lvlText w:val=""/>
      <w:lvlJc w:val="left"/>
      <w:pPr>
        <w:ind w:left="4320" w:hanging="360"/>
      </w:pPr>
      <w:rPr>
        <w:rFonts w:ascii="Wingdings" w:hAnsi="Wingdings" w:hint="default"/>
      </w:rPr>
    </w:lvl>
    <w:lvl w:ilvl="6" w:tplc="1F8CC964" w:tentative="1">
      <w:start w:val="1"/>
      <w:numFmt w:val="bullet"/>
      <w:lvlText w:val=""/>
      <w:lvlJc w:val="left"/>
      <w:pPr>
        <w:ind w:left="5040" w:hanging="360"/>
      </w:pPr>
      <w:rPr>
        <w:rFonts w:ascii="Symbol" w:hAnsi="Symbol" w:hint="default"/>
      </w:rPr>
    </w:lvl>
    <w:lvl w:ilvl="7" w:tplc="9E129538" w:tentative="1">
      <w:start w:val="1"/>
      <w:numFmt w:val="bullet"/>
      <w:lvlText w:val="o"/>
      <w:lvlJc w:val="left"/>
      <w:pPr>
        <w:ind w:left="5760" w:hanging="360"/>
      </w:pPr>
      <w:rPr>
        <w:rFonts w:ascii="Courier New" w:hAnsi="Courier New" w:cs="Courier New" w:hint="default"/>
      </w:rPr>
    </w:lvl>
    <w:lvl w:ilvl="8" w:tplc="26BEB17A" w:tentative="1">
      <w:start w:val="1"/>
      <w:numFmt w:val="bullet"/>
      <w:lvlText w:val=""/>
      <w:lvlJc w:val="left"/>
      <w:pPr>
        <w:ind w:left="6480" w:hanging="360"/>
      </w:pPr>
      <w:rPr>
        <w:rFonts w:ascii="Wingdings" w:hAnsi="Wingdings" w:hint="default"/>
      </w:rPr>
    </w:lvl>
  </w:abstractNum>
  <w:abstractNum w:abstractNumId="70">
    <w:nsid w:val="64A6069A"/>
    <w:multiLevelType w:val="multilevel"/>
    <w:tmpl w:val="3C308CA4"/>
    <w:lvl w:ilvl="0">
      <w:start w:val="1"/>
      <w:numFmt w:val="lowerRoman"/>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lvl>
    <w:lvl w:ilvl="2">
      <w:start w:val="1"/>
      <w:numFmt w:val="lowerRoman"/>
      <w:lvlText w:val="%3)"/>
      <w:lvlJc w:val="left"/>
      <w:pPr>
        <w:tabs>
          <w:tab w:val="num" w:pos="1211"/>
        </w:tabs>
        <w:ind w:left="851" w:firstLine="0"/>
      </w:pPr>
      <w:rPr>
        <w:rFonts w:hint="default"/>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1">
    <w:nsid w:val="66115EE7"/>
    <w:multiLevelType w:val="hybridMultilevel"/>
    <w:tmpl w:val="04767FE2"/>
    <w:lvl w:ilvl="0" w:tplc="10D4FCBE">
      <w:start w:val="1"/>
      <w:numFmt w:val="bullet"/>
      <w:lvlText w:val=""/>
      <w:lvlJc w:val="left"/>
      <w:pPr>
        <w:ind w:left="780" w:hanging="360"/>
      </w:pPr>
      <w:rPr>
        <w:rFonts w:ascii="Symbol" w:hAnsi="Symbol" w:hint="default"/>
      </w:rPr>
    </w:lvl>
    <w:lvl w:ilvl="1" w:tplc="BCACC92E" w:tentative="1">
      <w:start w:val="1"/>
      <w:numFmt w:val="bullet"/>
      <w:lvlText w:val="o"/>
      <w:lvlJc w:val="left"/>
      <w:pPr>
        <w:ind w:left="1500" w:hanging="360"/>
      </w:pPr>
      <w:rPr>
        <w:rFonts w:ascii="Courier New" w:hAnsi="Courier New" w:cs="Courier New" w:hint="default"/>
      </w:rPr>
    </w:lvl>
    <w:lvl w:ilvl="2" w:tplc="8A8A6C30" w:tentative="1">
      <w:start w:val="1"/>
      <w:numFmt w:val="bullet"/>
      <w:lvlText w:val=""/>
      <w:lvlJc w:val="left"/>
      <w:pPr>
        <w:ind w:left="2220" w:hanging="360"/>
      </w:pPr>
      <w:rPr>
        <w:rFonts w:ascii="Wingdings" w:hAnsi="Wingdings" w:hint="default"/>
      </w:rPr>
    </w:lvl>
    <w:lvl w:ilvl="3" w:tplc="F9A24D08" w:tentative="1">
      <w:start w:val="1"/>
      <w:numFmt w:val="bullet"/>
      <w:lvlText w:val=""/>
      <w:lvlJc w:val="left"/>
      <w:pPr>
        <w:ind w:left="2940" w:hanging="360"/>
      </w:pPr>
      <w:rPr>
        <w:rFonts w:ascii="Symbol" w:hAnsi="Symbol" w:hint="default"/>
      </w:rPr>
    </w:lvl>
    <w:lvl w:ilvl="4" w:tplc="861C47F4" w:tentative="1">
      <w:start w:val="1"/>
      <w:numFmt w:val="bullet"/>
      <w:lvlText w:val="o"/>
      <w:lvlJc w:val="left"/>
      <w:pPr>
        <w:ind w:left="3660" w:hanging="360"/>
      </w:pPr>
      <w:rPr>
        <w:rFonts w:ascii="Courier New" w:hAnsi="Courier New" w:cs="Courier New" w:hint="default"/>
      </w:rPr>
    </w:lvl>
    <w:lvl w:ilvl="5" w:tplc="C5340338" w:tentative="1">
      <w:start w:val="1"/>
      <w:numFmt w:val="bullet"/>
      <w:lvlText w:val=""/>
      <w:lvlJc w:val="left"/>
      <w:pPr>
        <w:ind w:left="4380" w:hanging="360"/>
      </w:pPr>
      <w:rPr>
        <w:rFonts w:ascii="Wingdings" w:hAnsi="Wingdings" w:hint="default"/>
      </w:rPr>
    </w:lvl>
    <w:lvl w:ilvl="6" w:tplc="E5F68DD4" w:tentative="1">
      <w:start w:val="1"/>
      <w:numFmt w:val="bullet"/>
      <w:lvlText w:val=""/>
      <w:lvlJc w:val="left"/>
      <w:pPr>
        <w:ind w:left="5100" w:hanging="360"/>
      </w:pPr>
      <w:rPr>
        <w:rFonts w:ascii="Symbol" w:hAnsi="Symbol" w:hint="default"/>
      </w:rPr>
    </w:lvl>
    <w:lvl w:ilvl="7" w:tplc="99889854" w:tentative="1">
      <w:start w:val="1"/>
      <w:numFmt w:val="bullet"/>
      <w:lvlText w:val="o"/>
      <w:lvlJc w:val="left"/>
      <w:pPr>
        <w:ind w:left="5820" w:hanging="360"/>
      </w:pPr>
      <w:rPr>
        <w:rFonts w:ascii="Courier New" w:hAnsi="Courier New" w:cs="Courier New" w:hint="default"/>
      </w:rPr>
    </w:lvl>
    <w:lvl w:ilvl="8" w:tplc="54909970" w:tentative="1">
      <w:start w:val="1"/>
      <w:numFmt w:val="bullet"/>
      <w:lvlText w:val=""/>
      <w:lvlJc w:val="left"/>
      <w:pPr>
        <w:ind w:left="6540" w:hanging="360"/>
      </w:pPr>
      <w:rPr>
        <w:rFonts w:ascii="Wingdings" w:hAnsi="Wingdings" w:hint="default"/>
      </w:rPr>
    </w:lvl>
  </w:abstractNum>
  <w:abstractNum w:abstractNumId="72">
    <w:nsid w:val="66324BE2"/>
    <w:multiLevelType w:val="hybridMultilevel"/>
    <w:tmpl w:val="A084733A"/>
    <w:lvl w:ilvl="0" w:tplc="5684965C">
      <w:start w:val="1"/>
      <w:numFmt w:val="bullet"/>
      <w:lvlText w:val=""/>
      <w:lvlJc w:val="left"/>
      <w:pPr>
        <w:ind w:left="261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73">
    <w:nsid w:val="677E09D6"/>
    <w:multiLevelType w:val="hybridMultilevel"/>
    <w:tmpl w:val="2DDC966C"/>
    <w:lvl w:ilvl="0" w:tplc="04090017">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4">
    <w:nsid w:val="689D2AEF"/>
    <w:multiLevelType w:val="multilevel"/>
    <w:tmpl w:val="01BE1392"/>
    <w:lvl w:ilvl="0">
      <w:start w:val="1"/>
      <w:numFmt w:val="decimal"/>
      <w:pStyle w:val="ArticleHeading"/>
      <w:lvlText w:val="Article %1."/>
      <w:lvlJc w:val="left"/>
      <w:pPr>
        <w:ind w:left="360" w:hanging="360"/>
      </w:pPr>
      <w:rPr>
        <w:rFonts w:hint="default"/>
        <w:b/>
        <w:caps/>
      </w:rPr>
    </w:lvl>
    <w:lvl w:ilvl="1">
      <w:start w:val="1"/>
      <w:numFmt w:val="decimal"/>
      <w:pStyle w:val="numList2"/>
      <w:lvlText w:val="%1.%2."/>
      <w:lvlJc w:val="left"/>
      <w:pPr>
        <w:tabs>
          <w:tab w:val="num" w:pos="1080"/>
        </w:tabs>
        <w:ind w:left="1080" w:hanging="1080"/>
      </w:pPr>
      <w:rPr>
        <w:rFonts w:hint="default"/>
        <w:b/>
      </w:rPr>
    </w:lvl>
    <w:lvl w:ilvl="2">
      <w:start w:val="1"/>
      <w:numFmt w:val="decimal"/>
      <w:pStyle w:val="numList3"/>
      <w:lvlText w:val="%1.%2.%3."/>
      <w:lvlJc w:val="left"/>
      <w:pPr>
        <w:tabs>
          <w:tab w:val="num" w:pos="1080"/>
        </w:tabs>
        <w:ind w:left="1080" w:hanging="1080"/>
      </w:pPr>
      <w:rPr>
        <w:rFonts w:hint="default"/>
      </w:rPr>
    </w:lvl>
    <w:lvl w:ilvl="3">
      <w:start w:val="1"/>
      <w:numFmt w:val="decimal"/>
      <w:pStyle w:val="numList4"/>
      <w:lvlText w:val="%1.%2.%3.%4."/>
      <w:lvlJc w:val="left"/>
      <w:pPr>
        <w:tabs>
          <w:tab w:val="num" w:pos="1080"/>
        </w:tabs>
        <w:ind w:left="1080" w:hanging="1080"/>
      </w:pPr>
      <w:rPr>
        <w:rFonts w:hint="default"/>
      </w:rPr>
    </w:lvl>
    <w:lvl w:ilvl="4">
      <w:start w:val="1"/>
      <w:numFmt w:val="decimal"/>
      <w:pStyle w:val="numList5"/>
      <w:lvlText w:val="%1.%2.%3.%4.%5."/>
      <w:lvlJc w:val="left"/>
      <w:pPr>
        <w:ind w:left="1224" w:hanging="122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8D61E50"/>
    <w:multiLevelType w:val="hybridMultilevel"/>
    <w:tmpl w:val="3272A872"/>
    <w:lvl w:ilvl="0" w:tplc="4128F0CC">
      <w:start w:val="1"/>
      <w:numFmt w:val="bullet"/>
      <w:lvlText w:val=""/>
      <w:lvlJc w:val="left"/>
      <w:pPr>
        <w:ind w:left="720" w:hanging="360"/>
      </w:pPr>
      <w:rPr>
        <w:rFonts w:ascii="Symbol" w:hAnsi="Symbol" w:hint="default"/>
      </w:rPr>
    </w:lvl>
    <w:lvl w:ilvl="1" w:tplc="8078026C" w:tentative="1">
      <w:start w:val="1"/>
      <w:numFmt w:val="bullet"/>
      <w:lvlText w:val="o"/>
      <w:lvlJc w:val="left"/>
      <w:pPr>
        <w:ind w:left="1440" w:hanging="360"/>
      </w:pPr>
      <w:rPr>
        <w:rFonts w:ascii="Courier New" w:hAnsi="Courier New" w:cs="Courier New" w:hint="default"/>
      </w:rPr>
    </w:lvl>
    <w:lvl w:ilvl="2" w:tplc="5FA22300" w:tentative="1">
      <w:start w:val="1"/>
      <w:numFmt w:val="bullet"/>
      <w:lvlText w:val=""/>
      <w:lvlJc w:val="left"/>
      <w:pPr>
        <w:ind w:left="2160" w:hanging="360"/>
      </w:pPr>
      <w:rPr>
        <w:rFonts w:ascii="Wingdings" w:hAnsi="Wingdings" w:hint="default"/>
      </w:rPr>
    </w:lvl>
    <w:lvl w:ilvl="3" w:tplc="14126394" w:tentative="1">
      <w:start w:val="1"/>
      <w:numFmt w:val="bullet"/>
      <w:lvlText w:val=""/>
      <w:lvlJc w:val="left"/>
      <w:pPr>
        <w:ind w:left="2880" w:hanging="360"/>
      </w:pPr>
      <w:rPr>
        <w:rFonts w:ascii="Symbol" w:hAnsi="Symbol" w:hint="default"/>
      </w:rPr>
    </w:lvl>
    <w:lvl w:ilvl="4" w:tplc="983A4CE4" w:tentative="1">
      <w:start w:val="1"/>
      <w:numFmt w:val="bullet"/>
      <w:lvlText w:val="o"/>
      <w:lvlJc w:val="left"/>
      <w:pPr>
        <w:ind w:left="3600" w:hanging="360"/>
      </w:pPr>
      <w:rPr>
        <w:rFonts w:ascii="Courier New" w:hAnsi="Courier New" w:cs="Courier New" w:hint="default"/>
      </w:rPr>
    </w:lvl>
    <w:lvl w:ilvl="5" w:tplc="277AF1D0" w:tentative="1">
      <w:start w:val="1"/>
      <w:numFmt w:val="bullet"/>
      <w:lvlText w:val=""/>
      <w:lvlJc w:val="left"/>
      <w:pPr>
        <w:ind w:left="4320" w:hanging="360"/>
      </w:pPr>
      <w:rPr>
        <w:rFonts w:ascii="Wingdings" w:hAnsi="Wingdings" w:hint="default"/>
      </w:rPr>
    </w:lvl>
    <w:lvl w:ilvl="6" w:tplc="7BBA1A5C" w:tentative="1">
      <w:start w:val="1"/>
      <w:numFmt w:val="bullet"/>
      <w:lvlText w:val=""/>
      <w:lvlJc w:val="left"/>
      <w:pPr>
        <w:ind w:left="5040" w:hanging="360"/>
      </w:pPr>
      <w:rPr>
        <w:rFonts w:ascii="Symbol" w:hAnsi="Symbol" w:hint="default"/>
      </w:rPr>
    </w:lvl>
    <w:lvl w:ilvl="7" w:tplc="970421AC" w:tentative="1">
      <w:start w:val="1"/>
      <w:numFmt w:val="bullet"/>
      <w:lvlText w:val="o"/>
      <w:lvlJc w:val="left"/>
      <w:pPr>
        <w:ind w:left="5760" w:hanging="360"/>
      </w:pPr>
      <w:rPr>
        <w:rFonts w:ascii="Courier New" w:hAnsi="Courier New" w:cs="Courier New" w:hint="default"/>
      </w:rPr>
    </w:lvl>
    <w:lvl w:ilvl="8" w:tplc="46D012CA" w:tentative="1">
      <w:start w:val="1"/>
      <w:numFmt w:val="bullet"/>
      <w:lvlText w:val=""/>
      <w:lvlJc w:val="left"/>
      <w:pPr>
        <w:ind w:left="6480" w:hanging="360"/>
      </w:pPr>
      <w:rPr>
        <w:rFonts w:ascii="Wingdings" w:hAnsi="Wingdings" w:hint="default"/>
      </w:rPr>
    </w:lvl>
  </w:abstractNum>
  <w:abstractNum w:abstractNumId="76">
    <w:nsid w:val="6A977CD8"/>
    <w:multiLevelType w:val="hybridMultilevel"/>
    <w:tmpl w:val="12E8B582"/>
    <w:lvl w:ilvl="0" w:tplc="98428348">
      <w:start w:val="1"/>
      <w:numFmt w:val="lowerLetter"/>
      <w:lvlText w:val="%1.)"/>
      <w:lvlJc w:val="left"/>
      <w:pPr>
        <w:ind w:left="720" w:hanging="360"/>
      </w:pPr>
      <w:rPr>
        <w:rFonts w:hint="default"/>
      </w:rPr>
    </w:lvl>
    <w:lvl w:ilvl="1" w:tplc="E1CCEE1C">
      <w:start w:val="1"/>
      <w:numFmt w:val="lowerRoman"/>
      <w:lvlText w:val="%2.)"/>
      <w:lvlJc w:val="left"/>
      <w:pPr>
        <w:ind w:left="1440" w:hanging="360"/>
      </w:pPr>
      <w:rPr>
        <w:rFonts w:hint="default"/>
      </w:rPr>
    </w:lvl>
    <w:lvl w:ilvl="2" w:tplc="708C24BE" w:tentative="1">
      <w:start w:val="1"/>
      <w:numFmt w:val="lowerRoman"/>
      <w:lvlText w:val="%3."/>
      <w:lvlJc w:val="right"/>
      <w:pPr>
        <w:ind w:left="2160" w:hanging="180"/>
      </w:pPr>
    </w:lvl>
    <w:lvl w:ilvl="3" w:tplc="D874551A" w:tentative="1">
      <w:start w:val="1"/>
      <w:numFmt w:val="decimal"/>
      <w:lvlText w:val="%4."/>
      <w:lvlJc w:val="left"/>
      <w:pPr>
        <w:ind w:left="2880" w:hanging="360"/>
      </w:pPr>
    </w:lvl>
    <w:lvl w:ilvl="4" w:tplc="5A420BEE" w:tentative="1">
      <w:start w:val="1"/>
      <w:numFmt w:val="lowerLetter"/>
      <w:lvlText w:val="%5."/>
      <w:lvlJc w:val="left"/>
      <w:pPr>
        <w:ind w:left="3600" w:hanging="360"/>
      </w:pPr>
    </w:lvl>
    <w:lvl w:ilvl="5" w:tplc="0E90FCDA" w:tentative="1">
      <w:start w:val="1"/>
      <w:numFmt w:val="lowerRoman"/>
      <w:lvlText w:val="%6."/>
      <w:lvlJc w:val="right"/>
      <w:pPr>
        <w:ind w:left="4320" w:hanging="180"/>
      </w:pPr>
    </w:lvl>
    <w:lvl w:ilvl="6" w:tplc="FDEABEEC" w:tentative="1">
      <w:start w:val="1"/>
      <w:numFmt w:val="decimal"/>
      <w:lvlText w:val="%7."/>
      <w:lvlJc w:val="left"/>
      <w:pPr>
        <w:ind w:left="5040" w:hanging="360"/>
      </w:pPr>
    </w:lvl>
    <w:lvl w:ilvl="7" w:tplc="D376CEE4" w:tentative="1">
      <w:start w:val="1"/>
      <w:numFmt w:val="lowerLetter"/>
      <w:lvlText w:val="%8."/>
      <w:lvlJc w:val="left"/>
      <w:pPr>
        <w:ind w:left="5760" w:hanging="360"/>
      </w:pPr>
    </w:lvl>
    <w:lvl w:ilvl="8" w:tplc="A38CC19A" w:tentative="1">
      <w:start w:val="1"/>
      <w:numFmt w:val="lowerRoman"/>
      <w:lvlText w:val="%9."/>
      <w:lvlJc w:val="right"/>
      <w:pPr>
        <w:ind w:left="6480" w:hanging="180"/>
      </w:pPr>
    </w:lvl>
  </w:abstractNum>
  <w:abstractNum w:abstractNumId="77">
    <w:nsid w:val="6B6831AD"/>
    <w:multiLevelType w:val="multilevel"/>
    <w:tmpl w:val="6C88FB6A"/>
    <w:lvl w:ilvl="0">
      <w:start w:val="1"/>
      <w:numFmt w:val="bullet"/>
      <w:pStyle w:val="SumBullet"/>
      <w:lvlText w:val=""/>
      <w:lvlJc w:val="left"/>
      <w:pPr>
        <w:tabs>
          <w:tab w:val="num" w:pos="284"/>
        </w:tabs>
        <w:ind w:left="284" w:hanging="284"/>
      </w:pPr>
      <w:rPr>
        <w:rFonts w:ascii="Wingdings 2" w:hAnsi="Wingdings 2" w:hint="default"/>
        <w:color w:val="80A1B6"/>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6EB275B3"/>
    <w:multiLevelType w:val="hybridMultilevel"/>
    <w:tmpl w:val="92C071AA"/>
    <w:lvl w:ilvl="0" w:tplc="0C4C084A">
      <w:start w:val="1"/>
      <w:numFmt w:val="lowerLetter"/>
      <w:lvlText w:val="%1)"/>
      <w:lvlJc w:val="left"/>
      <w:pPr>
        <w:ind w:left="2340" w:hanging="360"/>
      </w:pPr>
      <w:rPr>
        <w:rFonts w:hint="default"/>
        <w:color w:val="000000"/>
      </w:rPr>
    </w:lvl>
    <w:lvl w:ilvl="1" w:tplc="4F3C022C" w:tentative="1">
      <w:start w:val="1"/>
      <w:numFmt w:val="lowerLetter"/>
      <w:lvlText w:val="%2."/>
      <w:lvlJc w:val="left"/>
      <w:pPr>
        <w:ind w:left="1440" w:hanging="360"/>
      </w:pPr>
    </w:lvl>
    <w:lvl w:ilvl="2" w:tplc="8A648354" w:tentative="1">
      <w:start w:val="1"/>
      <w:numFmt w:val="lowerRoman"/>
      <w:lvlText w:val="%3."/>
      <w:lvlJc w:val="right"/>
      <w:pPr>
        <w:ind w:left="2160" w:hanging="180"/>
      </w:pPr>
    </w:lvl>
    <w:lvl w:ilvl="3" w:tplc="8B105DAE" w:tentative="1">
      <w:start w:val="1"/>
      <w:numFmt w:val="decimal"/>
      <w:lvlText w:val="%4."/>
      <w:lvlJc w:val="left"/>
      <w:pPr>
        <w:ind w:left="2880" w:hanging="360"/>
      </w:pPr>
    </w:lvl>
    <w:lvl w:ilvl="4" w:tplc="76D8DBB0" w:tentative="1">
      <w:start w:val="1"/>
      <w:numFmt w:val="lowerLetter"/>
      <w:lvlText w:val="%5."/>
      <w:lvlJc w:val="left"/>
      <w:pPr>
        <w:ind w:left="3600" w:hanging="360"/>
      </w:pPr>
    </w:lvl>
    <w:lvl w:ilvl="5" w:tplc="A2E21F4C" w:tentative="1">
      <w:start w:val="1"/>
      <w:numFmt w:val="lowerRoman"/>
      <w:lvlText w:val="%6."/>
      <w:lvlJc w:val="right"/>
      <w:pPr>
        <w:ind w:left="4320" w:hanging="180"/>
      </w:pPr>
    </w:lvl>
    <w:lvl w:ilvl="6" w:tplc="FD66D926" w:tentative="1">
      <w:start w:val="1"/>
      <w:numFmt w:val="decimal"/>
      <w:lvlText w:val="%7."/>
      <w:lvlJc w:val="left"/>
      <w:pPr>
        <w:ind w:left="5040" w:hanging="360"/>
      </w:pPr>
    </w:lvl>
    <w:lvl w:ilvl="7" w:tplc="008A0C3C" w:tentative="1">
      <w:start w:val="1"/>
      <w:numFmt w:val="lowerLetter"/>
      <w:lvlText w:val="%8."/>
      <w:lvlJc w:val="left"/>
      <w:pPr>
        <w:ind w:left="5760" w:hanging="360"/>
      </w:pPr>
    </w:lvl>
    <w:lvl w:ilvl="8" w:tplc="CB1A5BCE" w:tentative="1">
      <w:start w:val="1"/>
      <w:numFmt w:val="lowerRoman"/>
      <w:lvlText w:val="%9."/>
      <w:lvlJc w:val="right"/>
      <w:pPr>
        <w:ind w:left="6480" w:hanging="180"/>
      </w:pPr>
    </w:lvl>
  </w:abstractNum>
  <w:abstractNum w:abstractNumId="79">
    <w:nsid w:val="6EE3444F"/>
    <w:multiLevelType w:val="multilevel"/>
    <w:tmpl w:val="371EF7B6"/>
    <w:lvl w:ilvl="0">
      <w:start w:val="1"/>
      <w:numFmt w:val="bullet"/>
      <w:pStyle w:val="TableBullet1"/>
      <w:lvlText w:val=""/>
      <w:lvlJc w:val="left"/>
      <w:pPr>
        <w:tabs>
          <w:tab w:val="num" w:pos="312"/>
        </w:tabs>
        <w:ind w:left="312" w:hanging="170"/>
      </w:pPr>
      <w:rPr>
        <w:rFonts w:ascii="Symbol" w:hAnsi="Symbol" w:hint="default"/>
        <w:color w:val="FFC000"/>
      </w:rPr>
    </w:lvl>
    <w:lvl w:ilvl="1">
      <w:start w:val="1"/>
      <w:numFmt w:val="bullet"/>
      <w:pStyle w:val="TableBullet2"/>
      <w:lvlText w:val="–"/>
      <w:lvlJc w:val="left"/>
      <w:pPr>
        <w:tabs>
          <w:tab w:val="num" w:pos="340"/>
        </w:tabs>
        <w:ind w:left="340" w:hanging="170"/>
      </w:pPr>
      <w:rPr>
        <w:rFonts w:ascii="Arial" w:hAnsi="Arial" w:hint="default"/>
        <w:color w:val="FFC000"/>
      </w:rPr>
    </w:lvl>
    <w:lvl w:ilvl="2">
      <w:start w:val="1"/>
      <w:numFmt w:val="bullet"/>
      <w:pStyle w:val="TableBullet3"/>
      <w:lvlText w:val="–"/>
      <w:lvlJc w:val="left"/>
      <w:pPr>
        <w:tabs>
          <w:tab w:val="num" w:pos="510"/>
        </w:tabs>
        <w:ind w:left="510" w:hanging="170"/>
      </w:pPr>
      <w:rPr>
        <w:rFonts w:ascii="Arial" w:hAnsi="Arial" w:hint="default"/>
        <w:color w:val="FFC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6F752F30"/>
    <w:multiLevelType w:val="hybridMultilevel"/>
    <w:tmpl w:val="C214F784"/>
    <w:lvl w:ilvl="0" w:tplc="1DB29FE0">
      <w:start w:val="1"/>
      <w:numFmt w:val="lowerRoman"/>
      <w:lvlText w:val="%1)"/>
      <w:lvlJc w:val="left"/>
      <w:pPr>
        <w:ind w:left="720" w:hanging="360"/>
      </w:pPr>
      <w:rPr>
        <w:rFonts w:hint="default"/>
      </w:rPr>
    </w:lvl>
    <w:lvl w:ilvl="1" w:tplc="E3B2C0B6" w:tentative="1">
      <w:start w:val="1"/>
      <w:numFmt w:val="lowerLetter"/>
      <w:lvlText w:val="%2."/>
      <w:lvlJc w:val="left"/>
      <w:pPr>
        <w:ind w:left="1440" w:hanging="360"/>
      </w:pPr>
    </w:lvl>
    <w:lvl w:ilvl="2" w:tplc="BD224F7C" w:tentative="1">
      <w:start w:val="1"/>
      <w:numFmt w:val="lowerRoman"/>
      <w:lvlText w:val="%3."/>
      <w:lvlJc w:val="right"/>
      <w:pPr>
        <w:ind w:left="2160" w:hanging="180"/>
      </w:pPr>
    </w:lvl>
    <w:lvl w:ilvl="3" w:tplc="C99E3720" w:tentative="1">
      <w:start w:val="1"/>
      <w:numFmt w:val="decimal"/>
      <w:lvlText w:val="%4."/>
      <w:lvlJc w:val="left"/>
      <w:pPr>
        <w:ind w:left="2880" w:hanging="360"/>
      </w:pPr>
    </w:lvl>
    <w:lvl w:ilvl="4" w:tplc="21809AA6" w:tentative="1">
      <w:start w:val="1"/>
      <w:numFmt w:val="lowerLetter"/>
      <w:lvlText w:val="%5."/>
      <w:lvlJc w:val="left"/>
      <w:pPr>
        <w:ind w:left="3600" w:hanging="360"/>
      </w:pPr>
    </w:lvl>
    <w:lvl w:ilvl="5" w:tplc="80D01FEA" w:tentative="1">
      <w:start w:val="1"/>
      <w:numFmt w:val="lowerRoman"/>
      <w:lvlText w:val="%6."/>
      <w:lvlJc w:val="right"/>
      <w:pPr>
        <w:ind w:left="4320" w:hanging="180"/>
      </w:pPr>
    </w:lvl>
    <w:lvl w:ilvl="6" w:tplc="AA88A85A" w:tentative="1">
      <w:start w:val="1"/>
      <w:numFmt w:val="decimal"/>
      <w:lvlText w:val="%7."/>
      <w:lvlJc w:val="left"/>
      <w:pPr>
        <w:ind w:left="5040" w:hanging="360"/>
      </w:pPr>
    </w:lvl>
    <w:lvl w:ilvl="7" w:tplc="0456CDB0" w:tentative="1">
      <w:start w:val="1"/>
      <w:numFmt w:val="lowerLetter"/>
      <w:lvlText w:val="%8."/>
      <w:lvlJc w:val="left"/>
      <w:pPr>
        <w:ind w:left="5760" w:hanging="360"/>
      </w:pPr>
    </w:lvl>
    <w:lvl w:ilvl="8" w:tplc="6512D390" w:tentative="1">
      <w:start w:val="1"/>
      <w:numFmt w:val="lowerRoman"/>
      <w:lvlText w:val="%9."/>
      <w:lvlJc w:val="right"/>
      <w:pPr>
        <w:ind w:left="6480" w:hanging="180"/>
      </w:pPr>
    </w:lvl>
  </w:abstractNum>
  <w:abstractNum w:abstractNumId="81">
    <w:nsid w:val="70830EBD"/>
    <w:multiLevelType w:val="hybridMultilevel"/>
    <w:tmpl w:val="6A9C62C4"/>
    <w:lvl w:ilvl="0" w:tplc="28F822CA">
      <w:start w:val="1"/>
      <w:numFmt w:val="lowerLetter"/>
      <w:lvlText w:val="%1)"/>
      <w:lvlJc w:val="left"/>
      <w:pPr>
        <w:ind w:left="720" w:hanging="360"/>
      </w:pPr>
    </w:lvl>
    <w:lvl w:ilvl="1" w:tplc="0BBCA88E" w:tentative="1">
      <w:start w:val="1"/>
      <w:numFmt w:val="lowerLetter"/>
      <w:lvlText w:val="%2."/>
      <w:lvlJc w:val="left"/>
      <w:pPr>
        <w:ind w:left="1440" w:hanging="360"/>
      </w:pPr>
    </w:lvl>
    <w:lvl w:ilvl="2" w:tplc="C506FF90" w:tentative="1">
      <w:start w:val="1"/>
      <w:numFmt w:val="lowerRoman"/>
      <w:lvlText w:val="%3."/>
      <w:lvlJc w:val="right"/>
      <w:pPr>
        <w:ind w:left="2160" w:hanging="180"/>
      </w:pPr>
    </w:lvl>
    <w:lvl w:ilvl="3" w:tplc="064AC704" w:tentative="1">
      <w:start w:val="1"/>
      <w:numFmt w:val="decimal"/>
      <w:lvlText w:val="%4."/>
      <w:lvlJc w:val="left"/>
      <w:pPr>
        <w:ind w:left="2880" w:hanging="360"/>
      </w:pPr>
    </w:lvl>
    <w:lvl w:ilvl="4" w:tplc="7A94E14E" w:tentative="1">
      <w:start w:val="1"/>
      <w:numFmt w:val="lowerLetter"/>
      <w:lvlText w:val="%5."/>
      <w:lvlJc w:val="left"/>
      <w:pPr>
        <w:ind w:left="3600" w:hanging="360"/>
      </w:pPr>
    </w:lvl>
    <w:lvl w:ilvl="5" w:tplc="21681ED0" w:tentative="1">
      <w:start w:val="1"/>
      <w:numFmt w:val="lowerRoman"/>
      <w:lvlText w:val="%6."/>
      <w:lvlJc w:val="right"/>
      <w:pPr>
        <w:ind w:left="4320" w:hanging="180"/>
      </w:pPr>
    </w:lvl>
    <w:lvl w:ilvl="6" w:tplc="7FCACEA4" w:tentative="1">
      <w:start w:val="1"/>
      <w:numFmt w:val="decimal"/>
      <w:lvlText w:val="%7."/>
      <w:lvlJc w:val="left"/>
      <w:pPr>
        <w:ind w:left="5040" w:hanging="360"/>
      </w:pPr>
    </w:lvl>
    <w:lvl w:ilvl="7" w:tplc="F460D072" w:tentative="1">
      <w:start w:val="1"/>
      <w:numFmt w:val="lowerLetter"/>
      <w:lvlText w:val="%8."/>
      <w:lvlJc w:val="left"/>
      <w:pPr>
        <w:ind w:left="5760" w:hanging="360"/>
      </w:pPr>
    </w:lvl>
    <w:lvl w:ilvl="8" w:tplc="5A7E0C8C" w:tentative="1">
      <w:start w:val="1"/>
      <w:numFmt w:val="lowerRoman"/>
      <w:lvlText w:val="%9."/>
      <w:lvlJc w:val="right"/>
      <w:pPr>
        <w:ind w:left="6480" w:hanging="180"/>
      </w:pPr>
    </w:lvl>
  </w:abstractNum>
  <w:abstractNum w:abstractNumId="82">
    <w:nsid w:val="738A3991"/>
    <w:multiLevelType w:val="hybridMultilevel"/>
    <w:tmpl w:val="78CE1AEE"/>
    <w:lvl w:ilvl="0" w:tplc="40090001">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83">
    <w:nsid w:val="73E619C7"/>
    <w:multiLevelType w:val="hybridMultilevel"/>
    <w:tmpl w:val="3232126A"/>
    <w:lvl w:ilvl="0" w:tplc="381287F8">
      <w:start w:val="1"/>
      <w:numFmt w:val="lowerRoman"/>
      <w:lvlText w:val="%1)"/>
      <w:lvlJc w:val="left"/>
      <w:pPr>
        <w:ind w:left="720" w:hanging="360"/>
      </w:pPr>
      <w:rPr>
        <w:rFonts w:hint="default"/>
      </w:rPr>
    </w:lvl>
    <w:lvl w:ilvl="1" w:tplc="C02C0050" w:tentative="1">
      <w:start w:val="1"/>
      <w:numFmt w:val="lowerLetter"/>
      <w:lvlText w:val="%2."/>
      <w:lvlJc w:val="left"/>
      <w:pPr>
        <w:ind w:left="1440" w:hanging="360"/>
      </w:pPr>
    </w:lvl>
    <w:lvl w:ilvl="2" w:tplc="646E3440" w:tentative="1">
      <w:start w:val="1"/>
      <w:numFmt w:val="lowerRoman"/>
      <w:lvlText w:val="%3."/>
      <w:lvlJc w:val="right"/>
      <w:pPr>
        <w:ind w:left="2160" w:hanging="180"/>
      </w:pPr>
    </w:lvl>
    <w:lvl w:ilvl="3" w:tplc="D3AAC528" w:tentative="1">
      <w:start w:val="1"/>
      <w:numFmt w:val="decimal"/>
      <w:lvlText w:val="%4."/>
      <w:lvlJc w:val="left"/>
      <w:pPr>
        <w:ind w:left="2880" w:hanging="360"/>
      </w:pPr>
    </w:lvl>
    <w:lvl w:ilvl="4" w:tplc="2A24337C" w:tentative="1">
      <w:start w:val="1"/>
      <w:numFmt w:val="lowerLetter"/>
      <w:lvlText w:val="%5."/>
      <w:lvlJc w:val="left"/>
      <w:pPr>
        <w:ind w:left="3600" w:hanging="360"/>
      </w:pPr>
    </w:lvl>
    <w:lvl w:ilvl="5" w:tplc="64AEFD40" w:tentative="1">
      <w:start w:val="1"/>
      <w:numFmt w:val="lowerRoman"/>
      <w:lvlText w:val="%6."/>
      <w:lvlJc w:val="right"/>
      <w:pPr>
        <w:ind w:left="4320" w:hanging="180"/>
      </w:pPr>
    </w:lvl>
    <w:lvl w:ilvl="6" w:tplc="34749D1E" w:tentative="1">
      <w:start w:val="1"/>
      <w:numFmt w:val="decimal"/>
      <w:lvlText w:val="%7."/>
      <w:lvlJc w:val="left"/>
      <w:pPr>
        <w:ind w:left="5040" w:hanging="360"/>
      </w:pPr>
    </w:lvl>
    <w:lvl w:ilvl="7" w:tplc="3774B158" w:tentative="1">
      <w:start w:val="1"/>
      <w:numFmt w:val="lowerLetter"/>
      <w:lvlText w:val="%8."/>
      <w:lvlJc w:val="left"/>
      <w:pPr>
        <w:ind w:left="5760" w:hanging="360"/>
      </w:pPr>
    </w:lvl>
    <w:lvl w:ilvl="8" w:tplc="EBA48EBA" w:tentative="1">
      <w:start w:val="1"/>
      <w:numFmt w:val="lowerRoman"/>
      <w:lvlText w:val="%9."/>
      <w:lvlJc w:val="right"/>
      <w:pPr>
        <w:ind w:left="6480" w:hanging="180"/>
      </w:pPr>
    </w:lvl>
  </w:abstractNum>
  <w:abstractNum w:abstractNumId="84">
    <w:nsid w:val="75F102AC"/>
    <w:multiLevelType w:val="hybridMultilevel"/>
    <w:tmpl w:val="6FD4A7BC"/>
    <w:lvl w:ilvl="0" w:tplc="04090017">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8954F57"/>
    <w:multiLevelType w:val="hybridMultilevel"/>
    <w:tmpl w:val="21263A7C"/>
    <w:lvl w:ilvl="0" w:tplc="6B9A66C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8F92C24"/>
    <w:multiLevelType w:val="hybridMultilevel"/>
    <w:tmpl w:val="CBFE615C"/>
    <w:lvl w:ilvl="0" w:tplc="E4121E66">
      <w:start w:val="1"/>
      <w:numFmt w:val="lowerRoman"/>
      <w:lvlText w:val="%1)"/>
      <w:lvlJc w:val="left"/>
      <w:pPr>
        <w:ind w:left="786" w:hanging="360"/>
      </w:pPr>
      <w:rPr>
        <w:rFonts w:hint="default"/>
      </w:rPr>
    </w:lvl>
    <w:lvl w:ilvl="1" w:tplc="AD7872CC">
      <w:start w:val="1"/>
      <w:numFmt w:val="lowerLetter"/>
      <w:lvlText w:val="%2)"/>
      <w:lvlJc w:val="left"/>
      <w:pPr>
        <w:ind w:left="1506" w:hanging="360"/>
      </w:pPr>
      <w:rPr>
        <w:rFonts w:hint="default"/>
      </w:rPr>
    </w:lvl>
    <w:lvl w:ilvl="2" w:tplc="688C62AA">
      <w:start w:val="1"/>
      <w:numFmt w:val="lowerLetter"/>
      <w:lvlText w:val="%3)"/>
      <w:lvlJc w:val="left"/>
      <w:pPr>
        <w:ind w:left="2406" w:hanging="360"/>
      </w:pPr>
      <w:rPr>
        <w:rFonts w:hint="default"/>
        <w:color w:val="000000"/>
      </w:rPr>
    </w:lvl>
    <w:lvl w:ilvl="3" w:tplc="91C8210E" w:tentative="1">
      <w:start w:val="1"/>
      <w:numFmt w:val="decimal"/>
      <w:lvlText w:val="%4."/>
      <w:lvlJc w:val="left"/>
      <w:pPr>
        <w:ind w:left="2946" w:hanging="360"/>
      </w:pPr>
    </w:lvl>
    <w:lvl w:ilvl="4" w:tplc="6284DDA2" w:tentative="1">
      <w:start w:val="1"/>
      <w:numFmt w:val="lowerLetter"/>
      <w:lvlText w:val="%5."/>
      <w:lvlJc w:val="left"/>
      <w:pPr>
        <w:ind w:left="3666" w:hanging="360"/>
      </w:pPr>
    </w:lvl>
    <w:lvl w:ilvl="5" w:tplc="44C25668" w:tentative="1">
      <w:start w:val="1"/>
      <w:numFmt w:val="lowerRoman"/>
      <w:lvlText w:val="%6."/>
      <w:lvlJc w:val="right"/>
      <w:pPr>
        <w:ind w:left="4386" w:hanging="180"/>
      </w:pPr>
    </w:lvl>
    <w:lvl w:ilvl="6" w:tplc="66E4AA7E" w:tentative="1">
      <w:start w:val="1"/>
      <w:numFmt w:val="decimal"/>
      <w:lvlText w:val="%7."/>
      <w:lvlJc w:val="left"/>
      <w:pPr>
        <w:ind w:left="5106" w:hanging="360"/>
      </w:pPr>
    </w:lvl>
    <w:lvl w:ilvl="7" w:tplc="0D8E807C" w:tentative="1">
      <w:start w:val="1"/>
      <w:numFmt w:val="lowerLetter"/>
      <w:lvlText w:val="%8."/>
      <w:lvlJc w:val="left"/>
      <w:pPr>
        <w:ind w:left="5826" w:hanging="360"/>
      </w:pPr>
    </w:lvl>
    <w:lvl w:ilvl="8" w:tplc="7A9C38D2" w:tentative="1">
      <w:start w:val="1"/>
      <w:numFmt w:val="lowerRoman"/>
      <w:lvlText w:val="%9."/>
      <w:lvlJc w:val="right"/>
      <w:pPr>
        <w:ind w:left="6546" w:hanging="180"/>
      </w:pPr>
    </w:lvl>
  </w:abstractNum>
  <w:abstractNum w:abstractNumId="87">
    <w:nsid w:val="796A3518"/>
    <w:multiLevelType w:val="multilevel"/>
    <w:tmpl w:val="35489B28"/>
    <w:lvl w:ilvl="0">
      <w:start w:val="1"/>
      <w:numFmt w:val="decimal"/>
      <w:pStyle w:val="NumBullet1"/>
      <w:lvlText w:val="%1."/>
      <w:lvlJc w:val="left"/>
      <w:pPr>
        <w:tabs>
          <w:tab w:val="num" w:pos="340"/>
        </w:tabs>
        <w:ind w:left="340" w:hanging="340"/>
      </w:pPr>
      <w:rPr>
        <w:rFonts w:hint="default"/>
        <w:color w:val="ED7D31"/>
      </w:rPr>
    </w:lvl>
    <w:lvl w:ilvl="1">
      <w:start w:val="1"/>
      <w:numFmt w:val="lowerLetter"/>
      <w:pStyle w:val="NumBullet2"/>
      <w:lvlText w:val="%2."/>
      <w:lvlJc w:val="left"/>
      <w:pPr>
        <w:tabs>
          <w:tab w:val="num" w:pos="851"/>
        </w:tabs>
        <w:ind w:left="851" w:hanging="511"/>
      </w:pPr>
      <w:rPr>
        <w:rFonts w:hint="default"/>
        <w:color w:val="ED7D31"/>
      </w:rPr>
    </w:lvl>
    <w:lvl w:ilvl="2">
      <w:start w:val="1"/>
      <w:numFmt w:val="lowerRoman"/>
      <w:pStyle w:val="NumBullet3"/>
      <w:lvlText w:val="%3."/>
      <w:lvlJc w:val="left"/>
      <w:pPr>
        <w:tabs>
          <w:tab w:val="num" w:pos="1474"/>
        </w:tabs>
        <w:ind w:left="1474" w:hanging="623"/>
      </w:pPr>
      <w:rPr>
        <w:rFonts w:hint="default"/>
        <w:color w:val="ED7D3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8">
    <w:nsid w:val="79A03028"/>
    <w:multiLevelType w:val="hybridMultilevel"/>
    <w:tmpl w:val="45B81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9CA03DF"/>
    <w:multiLevelType w:val="hybridMultilevel"/>
    <w:tmpl w:val="673AA5E6"/>
    <w:lvl w:ilvl="0" w:tplc="2B641992">
      <w:start w:val="1"/>
      <w:numFmt w:val="lowerLetter"/>
      <w:lvlText w:val="%1)"/>
      <w:lvlJc w:val="left"/>
      <w:pPr>
        <w:ind w:left="720" w:hanging="360"/>
      </w:pPr>
    </w:lvl>
    <w:lvl w:ilvl="1" w:tplc="431CF938" w:tentative="1">
      <w:start w:val="1"/>
      <w:numFmt w:val="lowerLetter"/>
      <w:lvlText w:val="%2."/>
      <w:lvlJc w:val="left"/>
      <w:pPr>
        <w:ind w:left="1440" w:hanging="360"/>
      </w:pPr>
    </w:lvl>
    <w:lvl w:ilvl="2" w:tplc="5CC8BAA8" w:tentative="1">
      <w:start w:val="1"/>
      <w:numFmt w:val="lowerRoman"/>
      <w:lvlText w:val="%3."/>
      <w:lvlJc w:val="right"/>
      <w:pPr>
        <w:ind w:left="2160" w:hanging="180"/>
      </w:pPr>
    </w:lvl>
    <w:lvl w:ilvl="3" w:tplc="4CCA3654" w:tentative="1">
      <w:start w:val="1"/>
      <w:numFmt w:val="decimal"/>
      <w:lvlText w:val="%4."/>
      <w:lvlJc w:val="left"/>
      <w:pPr>
        <w:ind w:left="2880" w:hanging="360"/>
      </w:pPr>
    </w:lvl>
    <w:lvl w:ilvl="4" w:tplc="ADDA36A4" w:tentative="1">
      <w:start w:val="1"/>
      <w:numFmt w:val="lowerLetter"/>
      <w:lvlText w:val="%5."/>
      <w:lvlJc w:val="left"/>
      <w:pPr>
        <w:ind w:left="3600" w:hanging="360"/>
      </w:pPr>
    </w:lvl>
    <w:lvl w:ilvl="5" w:tplc="7CC6237E" w:tentative="1">
      <w:start w:val="1"/>
      <w:numFmt w:val="lowerRoman"/>
      <w:lvlText w:val="%6."/>
      <w:lvlJc w:val="right"/>
      <w:pPr>
        <w:ind w:left="4320" w:hanging="180"/>
      </w:pPr>
    </w:lvl>
    <w:lvl w:ilvl="6" w:tplc="E98E84A0" w:tentative="1">
      <w:start w:val="1"/>
      <w:numFmt w:val="decimal"/>
      <w:lvlText w:val="%7."/>
      <w:lvlJc w:val="left"/>
      <w:pPr>
        <w:ind w:left="5040" w:hanging="360"/>
      </w:pPr>
    </w:lvl>
    <w:lvl w:ilvl="7" w:tplc="71C29250" w:tentative="1">
      <w:start w:val="1"/>
      <w:numFmt w:val="lowerLetter"/>
      <w:lvlText w:val="%8."/>
      <w:lvlJc w:val="left"/>
      <w:pPr>
        <w:ind w:left="5760" w:hanging="360"/>
      </w:pPr>
    </w:lvl>
    <w:lvl w:ilvl="8" w:tplc="8780C9F8" w:tentative="1">
      <w:start w:val="1"/>
      <w:numFmt w:val="lowerRoman"/>
      <w:lvlText w:val="%9."/>
      <w:lvlJc w:val="right"/>
      <w:pPr>
        <w:ind w:left="6480" w:hanging="180"/>
      </w:pPr>
    </w:lvl>
  </w:abstractNum>
  <w:abstractNum w:abstractNumId="90">
    <w:nsid w:val="7D7A031E"/>
    <w:multiLevelType w:val="hybridMultilevel"/>
    <w:tmpl w:val="810E8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E943A62"/>
    <w:multiLevelType w:val="hybridMultilevel"/>
    <w:tmpl w:val="5B203226"/>
    <w:lvl w:ilvl="0" w:tplc="E15ADBBE">
      <w:start w:val="1"/>
      <w:numFmt w:val="decimal"/>
      <w:lvlText w:val="%1."/>
      <w:lvlJc w:val="left"/>
      <w:pPr>
        <w:ind w:left="1440" w:hanging="360"/>
      </w:pPr>
      <w:rPr>
        <w:rFonts w:hint="default"/>
      </w:rPr>
    </w:lvl>
    <w:lvl w:ilvl="1" w:tplc="873A5CE8" w:tentative="1">
      <w:start w:val="1"/>
      <w:numFmt w:val="lowerLetter"/>
      <w:lvlText w:val="%2."/>
      <w:lvlJc w:val="left"/>
      <w:pPr>
        <w:ind w:left="1440" w:hanging="360"/>
      </w:pPr>
    </w:lvl>
    <w:lvl w:ilvl="2" w:tplc="B8C2A3E4" w:tentative="1">
      <w:start w:val="1"/>
      <w:numFmt w:val="lowerRoman"/>
      <w:lvlText w:val="%3."/>
      <w:lvlJc w:val="right"/>
      <w:pPr>
        <w:ind w:left="2160" w:hanging="180"/>
      </w:pPr>
    </w:lvl>
    <w:lvl w:ilvl="3" w:tplc="DC241132" w:tentative="1">
      <w:start w:val="1"/>
      <w:numFmt w:val="decimal"/>
      <w:lvlText w:val="%4."/>
      <w:lvlJc w:val="left"/>
      <w:pPr>
        <w:ind w:left="2880" w:hanging="360"/>
      </w:pPr>
    </w:lvl>
    <w:lvl w:ilvl="4" w:tplc="1858663E" w:tentative="1">
      <w:start w:val="1"/>
      <w:numFmt w:val="lowerLetter"/>
      <w:lvlText w:val="%5."/>
      <w:lvlJc w:val="left"/>
      <w:pPr>
        <w:ind w:left="3600" w:hanging="360"/>
      </w:pPr>
    </w:lvl>
    <w:lvl w:ilvl="5" w:tplc="EC62323A" w:tentative="1">
      <w:start w:val="1"/>
      <w:numFmt w:val="lowerRoman"/>
      <w:lvlText w:val="%6."/>
      <w:lvlJc w:val="right"/>
      <w:pPr>
        <w:ind w:left="4320" w:hanging="180"/>
      </w:pPr>
    </w:lvl>
    <w:lvl w:ilvl="6" w:tplc="596E3AD8" w:tentative="1">
      <w:start w:val="1"/>
      <w:numFmt w:val="decimal"/>
      <w:lvlText w:val="%7."/>
      <w:lvlJc w:val="left"/>
      <w:pPr>
        <w:ind w:left="5040" w:hanging="360"/>
      </w:pPr>
    </w:lvl>
    <w:lvl w:ilvl="7" w:tplc="DD989AF0" w:tentative="1">
      <w:start w:val="1"/>
      <w:numFmt w:val="lowerLetter"/>
      <w:lvlText w:val="%8."/>
      <w:lvlJc w:val="left"/>
      <w:pPr>
        <w:ind w:left="5760" w:hanging="360"/>
      </w:pPr>
    </w:lvl>
    <w:lvl w:ilvl="8" w:tplc="810C0862" w:tentative="1">
      <w:start w:val="1"/>
      <w:numFmt w:val="lowerRoman"/>
      <w:lvlText w:val="%9."/>
      <w:lvlJc w:val="right"/>
      <w:pPr>
        <w:ind w:left="6480" w:hanging="180"/>
      </w:pPr>
    </w:lvl>
  </w:abstractNum>
  <w:abstractNum w:abstractNumId="92">
    <w:nsid w:val="7EC47B31"/>
    <w:multiLevelType w:val="hybridMultilevel"/>
    <w:tmpl w:val="BFD4B4B6"/>
    <w:lvl w:ilvl="0" w:tplc="4009000F">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93">
    <w:nsid w:val="7F65243A"/>
    <w:multiLevelType w:val="hybridMultilevel"/>
    <w:tmpl w:val="DA82385A"/>
    <w:lvl w:ilvl="0" w:tplc="B8367772">
      <w:start w:val="1"/>
      <w:numFmt w:val="lowerLetter"/>
      <w:lvlText w:val="%1)"/>
      <w:lvlJc w:val="left"/>
      <w:pPr>
        <w:ind w:left="2813" w:hanging="360"/>
      </w:pPr>
    </w:lvl>
    <w:lvl w:ilvl="1" w:tplc="D3E6D9C0" w:tentative="1">
      <w:start w:val="1"/>
      <w:numFmt w:val="lowerLetter"/>
      <w:lvlText w:val="%2."/>
      <w:lvlJc w:val="left"/>
      <w:pPr>
        <w:ind w:left="3533" w:hanging="360"/>
      </w:pPr>
    </w:lvl>
    <w:lvl w:ilvl="2" w:tplc="57E2EA32" w:tentative="1">
      <w:start w:val="1"/>
      <w:numFmt w:val="lowerRoman"/>
      <w:lvlText w:val="%3."/>
      <w:lvlJc w:val="right"/>
      <w:pPr>
        <w:ind w:left="4253" w:hanging="180"/>
      </w:pPr>
    </w:lvl>
    <w:lvl w:ilvl="3" w:tplc="07689404" w:tentative="1">
      <w:start w:val="1"/>
      <w:numFmt w:val="decimal"/>
      <w:lvlText w:val="%4."/>
      <w:lvlJc w:val="left"/>
      <w:pPr>
        <w:ind w:left="4973" w:hanging="360"/>
      </w:pPr>
    </w:lvl>
    <w:lvl w:ilvl="4" w:tplc="C766196C" w:tentative="1">
      <w:start w:val="1"/>
      <w:numFmt w:val="lowerLetter"/>
      <w:lvlText w:val="%5."/>
      <w:lvlJc w:val="left"/>
      <w:pPr>
        <w:ind w:left="5693" w:hanging="360"/>
      </w:pPr>
    </w:lvl>
    <w:lvl w:ilvl="5" w:tplc="8D7EC2AC" w:tentative="1">
      <w:start w:val="1"/>
      <w:numFmt w:val="lowerRoman"/>
      <w:lvlText w:val="%6."/>
      <w:lvlJc w:val="right"/>
      <w:pPr>
        <w:ind w:left="6413" w:hanging="180"/>
      </w:pPr>
    </w:lvl>
    <w:lvl w:ilvl="6" w:tplc="B2FC0F8A" w:tentative="1">
      <w:start w:val="1"/>
      <w:numFmt w:val="decimal"/>
      <w:lvlText w:val="%7."/>
      <w:lvlJc w:val="left"/>
      <w:pPr>
        <w:ind w:left="7133" w:hanging="360"/>
      </w:pPr>
    </w:lvl>
    <w:lvl w:ilvl="7" w:tplc="620CF2B4" w:tentative="1">
      <w:start w:val="1"/>
      <w:numFmt w:val="lowerLetter"/>
      <w:lvlText w:val="%8."/>
      <w:lvlJc w:val="left"/>
      <w:pPr>
        <w:ind w:left="7853" w:hanging="360"/>
      </w:pPr>
    </w:lvl>
    <w:lvl w:ilvl="8" w:tplc="7AF0B1CC" w:tentative="1">
      <w:start w:val="1"/>
      <w:numFmt w:val="lowerRoman"/>
      <w:lvlText w:val="%9."/>
      <w:lvlJc w:val="right"/>
      <w:pPr>
        <w:ind w:left="8573" w:hanging="180"/>
      </w:pPr>
    </w:lvl>
  </w:abstractNum>
  <w:abstractNum w:abstractNumId="94">
    <w:nsid w:val="7FC1626D"/>
    <w:multiLevelType w:val="hybridMultilevel"/>
    <w:tmpl w:val="6B680DE8"/>
    <w:lvl w:ilvl="0" w:tplc="B4E075F0">
      <w:start w:val="2"/>
      <w:numFmt w:val="upperRoman"/>
      <w:lvlText w:val="%1."/>
      <w:lvlJc w:val="right"/>
      <w:pPr>
        <w:ind w:left="720" w:hanging="360"/>
      </w:pPr>
      <w:rPr>
        <w:rFonts w:hint="default"/>
      </w:rPr>
    </w:lvl>
    <w:lvl w:ilvl="1" w:tplc="1892E320" w:tentative="1">
      <w:start w:val="1"/>
      <w:numFmt w:val="lowerLetter"/>
      <w:lvlText w:val="%2."/>
      <w:lvlJc w:val="left"/>
      <w:pPr>
        <w:ind w:left="1440" w:hanging="360"/>
      </w:pPr>
    </w:lvl>
    <w:lvl w:ilvl="2" w:tplc="067E7232" w:tentative="1">
      <w:start w:val="1"/>
      <w:numFmt w:val="lowerRoman"/>
      <w:lvlText w:val="%3."/>
      <w:lvlJc w:val="right"/>
      <w:pPr>
        <w:ind w:left="2160" w:hanging="180"/>
      </w:pPr>
    </w:lvl>
    <w:lvl w:ilvl="3" w:tplc="4ABEE0F8" w:tentative="1">
      <w:start w:val="1"/>
      <w:numFmt w:val="decimal"/>
      <w:lvlText w:val="%4."/>
      <w:lvlJc w:val="left"/>
      <w:pPr>
        <w:ind w:left="2880" w:hanging="360"/>
      </w:pPr>
    </w:lvl>
    <w:lvl w:ilvl="4" w:tplc="2EAE3F02" w:tentative="1">
      <w:start w:val="1"/>
      <w:numFmt w:val="lowerLetter"/>
      <w:lvlText w:val="%5."/>
      <w:lvlJc w:val="left"/>
      <w:pPr>
        <w:ind w:left="3600" w:hanging="360"/>
      </w:pPr>
    </w:lvl>
    <w:lvl w:ilvl="5" w:tplc="98080FC2" w:tentative="1">
      <w:start w:val="1"/>
      <w:numFmt w:val="lowerRoman"/>
      <w:lvlText w:val="%6."/>
      <w:lvlJc w:val="right"/>
      <w:pPr>
        <w:ind w:left="4320" w:hanging="180"/>
      </w:pPr>
    </w:lvl>
    <w:lvl w:ilvl="6" w:tplc="E1F8A67A" w:tentative="1">
      <w:start w:val="1"/>
      <w:numFmt w:val="decimal"/>
      <w:lvlText w:val="%7."/>
      <w:lvlJc w:val="left"/>
      <w:pPr>
        <w:ind w:left="5040" w:hanging="360"/>
      </w:pPr>
    </w:lvl>
    <w:lvl w:ilvl="7" w:tplc="34A626CE" w:tentative="1">
      <w:start w:val="1"/>
      <w:numFmt w:val="lowerLetter"/>
      <w:lvlText w:val="%8."/>
      <w:lvlJc w:val="left"/>
      <w:pPr>
        <w:ind w:left="5760" w:hanging="360"/>
      </w:pPr>
    </w:lvl>
    <w:lvl w:ilvl="8" w:tplc="3822CC08" w:tentative="1">
      <w:start w:val="1"/>
      <w:numFmt w:val="lowerRoman"/>
      <w:lvlText w:val="%9."/>
      <w:lvlJc w:val="right"/>
      <w:pPr>
        <w:ind w:left="6480" w:hanging="180"/>
      </w:pPr>
    </w:lvl>
  </w:abstractNum>
  <w:abstractNum w:abstractNumId="95">
    <w:nsid w:val="7FCD3E76"/>
    <w:multiLevelType w:val="hybridMultilevel"/>
    <w:tmpl w:val="C038BB94"/>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Times New Roman" w:hAnsi="Times New Roman" w:hint="default"/>
          <w:sz w:val="23"/>
        </w:rPr>
      </w:lvl>
    </w:lvlOverride>
  </w:num>
  <w:num w:numId="2">
    <w:abstractNumId w:val="63"/>
  </w:num>
  <w:num w:numId="3">
    <w:abstractNumId w:val="72"/>
  </w:num>
  <w:num w:numId="4">
    <w:abstractNumId w:val="43"/>
  </w:num>
  <w:num w:numId="5">
    <w:abstractNumId w:val="66"/>
  </w:num>
  <w:num w:numId="6">
    <w:abstractNumId w:val="47"/>
  </w:num>
  <w:num w:numId="7">
    <w:abstractNumId w:val="52"/>
  </w:num>
  <w:num w:numId="8">
    <w:abstractNumId w:val="65"/>
  </w:num>
  <w:num w:numId="9">
    <w:abstractNumId w:val="17"/>
  </w:num>
  <w:num w:numId="10">
    <w:abstractNumId w:val="73"/>
  </w:num>
  <w:num w:numId="11">
    <w:abstractNumId w:val="76"/>
  </w:num>
  <w:num w:numId="12">
    <w:abstractNumId w:val="41"/>
  </w:num>
  <w:num w:numId="13">
    <w:abstractNumId w:val="27"/>
  </w:num>
  <w:num w:numId="14">
    <w:abstractNumId w:val="89"/>
  </w:num>
  <w:num w:numId="15">
    <w:abstractNumId w:val="22"/>
  </w:num>
  <w:num w:numId="16">
    <w:abstractNumId w:val="91"/>
  </w:num>
  <w:num w:numId="17">
    <w:abstractNumId w:val="50"/>
  </w:num>
  <w:num w:numId="18">
    <w:abstractNumId w:val="48"/>
  </w:num>
  <w:num w:numId="19">
    <w:abstractNumId w:val="46"/>
  </w:num>
  <w:num w:numId="20">
    <w:abstractNumId w:val="59"/>
  </w:num>
  <w:num w:numId="21">
    <w:abstractNumId w:val="74"/>
  </w:num>
  <w:num w:numId="22">
    <w:abstractNumId w:val="38"/>
  </w:num>
  <w:num w:numId="23">
    <w:abstractNumId w:val="14"/>
  </w:num>
  <w:num w:numId="24">
    <w:abstractNumId w:val="18"/>
  </w:num>
  <w:num w:numId="25">
    <w:abstractNumId w:val="69"/>
  </w:num>
  <w:num w:numId="26">
    <w:abstractNumId w:val="70"/>
  </w:num>
  <w:num w:numId="27">
    <w:abstractNumId w:val="58"/>
  </w:num>
  <w:num w:numId="28">
    <w:abstractNumId w:val="84"/>
  </w:num>
  <w:num w:numId="29">
    <w:abstractNumId w:val="60"/>
  </w:num>
  <w:num w:numId="30">
    <w:abstractNumId w:val="61"/>
  </w:num>
  <w:num w:numId="31">
    <w:abstractNumId w:val="25"/>
  </w:num>
  <w:num w:numId="32">
    <w:abstractNumId w:val="7"/>
  </w:num>
  <w:num w:numId="33">
    <w:abstractNumId w:val="49"/>
  </w:num>
  <w:num w:numId="34">
    <w:abstractNumId w:val="33"/>
  </w:num>
  <w:num w:numId="35">
    <w:abstractNumId w:val="5"/>
  </w:num>
  <w:num w:numId="36">
    <w:abstractNumId w:val="21"/>
  </w:num>
  <w:num w:numId="37">
    <w:abstractNumId w:val="26"/>
  </w:num>
  <w:num w:numId="38">
    <w:abstractNumId w:val="80"/>
  </w:num>
  <w:num w:numId="39">
    <w:abstractNumId w:val="28"/>
  </w:num>
  <w:num w:numId="40">
    <w:abstractNumId w:val="1"/>
  </w:num>
  <w:num w:numId="41">
    <w:abstractNumId w:val="83"/>
  </w:num>
  <w:num w:numId="42">
    <w:abstractNumId w:val="95"/>
  </w:num>
  <w:num w:numId="43">
    <w:abstractNumId w:val="2"/>
  </w:num>
  <w:num w:numId="44">
    <w:abstractNumId w:val="37"/>
  </w:num>
  <w:num w:numId="45">
    <w:abstractNumId w:val="86"/>
  </w:num>
  <w:num w:numId="46">
    <w:abstractNumId w:val="6"/>
  </w:num>
  <w:num w:numId="47">
    <w:abstractNumId w:val="51"/>
  </w:num>
  <w:num w:numId="48">
    <w:abstractNumId w:val="23"/>
  </w:num>
  <w:num w:numId="49">
    <w:abstractNumId w:val="36"/>
  </w:num>
  <w:num w:numId="50">
    <w:abstractNumId w:val="40"/>
  </w:num>
  <w:num w:numId="51">
    <w:abstractNumId w:val="42"/>
  </w:num>
  <w:num w:numId="52">
    <w:abstractNumId w:val="30"/>
  </w:num>
  <w:num w:numId="53">
    <w:abstractNumId w:val="54"/>
  </w:num>
  <w:num w:numId="54">
    <w:abstractNumId w:val="9"/>
  </w:num>
  <w:num w:numId="55">
    <w:abstractNumId w:val="32"/>
  </w:num>
  <w:num w:numId="56">
    <w:abstractNumId w:val="55"/>
  </w:num>
  <w:num w:numId="57">
    <w:abstractNumId w:val="45"/>
  </w:num>
  <w:num w:numId="58">
    <w:abstractNumId w:val="81"/>
  </w:num>
  <w:num w:numId="59">
    <w:abstractNumId w:val="35"/>
  </w:num>
  <w:num w:numId="60">
    <w:abstractNumId w:val="62"/>
  </w:num>
  <w:num w:numId="61">
    <w:abstractNumId w:val="71"/>
  </w:num>
  <w:num w:numId="62">
    <w:abstractNumId w:val="75"/>
  </w:num>
  <w:num w:numId="63">
    <w:abstractNumId w:val="82"/>
  </w:num>
  <w:num w:numId="64">
    <w:abstractNumId w:val="92"/>
  </w:num>
  <w:num w:numId="65">
    <w:abstractNumId w:val="24"/>
  </w:num>
  <w:num w:numId="66">
    <w:abstractNumId w:val="44"/>
  </w:num>
  <w:num w:numId="67">
    <w:abstractNumId w:val="39"/>
  </w:num>
  <w:num w:numId="68">
    <w:abstractNumId w:val="53"/>
  </w:num>
  <w:num w:numId="69">
    <w:abstractNumId w:val="79"/>
  </w:num>
  <w:num w:numId="70">
    <w:abstractNumId w:val="77"/>
  </w:num>
  <w:num w:numId="71">
    <w:abstractNumId w:val="87"/>
  </w:num>
  <w:num w:numId="72">
    <w:abstractNumId w:val="3"/>
  </w:num>
  <w:num w:numId="73">
    <w:abstractNumId w:val="78"/>
  </w:num>
  <w:num w:numId="74">
    <w:abstractNumId w:val="19"/>
  </w:num>
  <w:num w:numId="75">
    <w:abstractNumId w:val="16"/>
  </w:num>
  <w:num w:numId="76">
    <w:abstractNumId w:val="56"/>
  </w:num>
  <w:num w:numId="77">
    <w:abstractNumId w:val="11"/>
  </w:num>
  <w:num w:numId="78">
    <w:abstractNumId w:val="67"/>
  </w:num>
  <w:num w:numId="79">
    <w:abstractNumId w:val="57"/>
  </w:num>
  <w:num w:numId="80">
    <w:abstractNumId w:val="85"/>
  </w:num>
  <w:num w:numId="81">
    <w:abstractNumId w:val="4"/>
  </w:num>
  <w:num w:numId="82">
    <w:abstractNumId w:val="94"/>
  </w:num>
  <w:num w:numId="83">
    <w:abstractNumId w:val="64"/>
  </w:num>
  <w:num w:numId="84">
    <w:abstractNumId w:val="8"/>
  </w:num>
  <w:num w:numId="85">
    <w:abstractNumId w:val="68"/>
  </w:num>
  <w:num w:numId="86">
    <w:abstractNumId w:val="12"/>
  </w:num>
  <w:num w:numId="87">
    <w:abstractNumId w:val="93"/>
  </w:num>
  <w:num w:numId="88">
    <w:abstractNumId w:val="20"/>
  </w:num>
  <w:num w:numId="89">
    <w:abstractNumId w:val="15"/>
  </w:num>
  <w:num w:numId="90">
    <w:abstractNumId w:val="13"/>
  </w:num>
  <w:num w:numId="91">
    <w:abstractNumId w:val="90"/>
  </w:num>
  <w:num w:numId="92">
    <w:abstractNumId w:val="10"/>
  </w:num>
  <w:num w:numId="93">
    <w:abstractNumId w:val="34"/>
  </w:num>
  <w:num w:numId="94">
    <w:abstractNumId w:val="31"/>
  </w:num>
  <w:num w:numId="95">
    <w:abstractNumId w:val="88"/>
  </w:num>
  <w:num w:numId="96">
    <w:abstractNumId w:val="2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u Jain">
    <w15:presenceInfo w15:providerId="AD" w15:userId="S-1-5-21-88094858-919529-1617787245-6404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950"/>
  <w:doNotHyphenateCaps/>
  <w:drawingGridHorizontalSpacing w:val="110"/>
  <w:displayHorizontalDrawingGridEvery w:val="0"/>
  <w:displayVerticalDrawingGridEvery w:val="0"/>
  <w:doNotShadeFormData/>
  <w:noPunctuationKerning/>
  <w:characterSpacingControl w:val="doNotCompress"/>
  <w:footnotePr>
    <w:footnote w:id="0"/>
    <w:footnote w:id="1"/>
  </w:footnotePr>
  <w:endnotePr>
    <w:endnote w:id="0"/>
    <w:endnote w:id="1"/>
    <w:endnote w:id="2"/>
  </w:endnotePr>
  <w:compat/>
  <w:rsids>
    <w:rsidRoot w:val="00EC50B8"/>
    <w:rsid w:val="0000033C"/>
    <w:rsid w:val="00003ABD"/>
    <w:rsid w:val="00006723"/>
    <w:rsid w:val="00010F71"/>
    <w:rsid w:val="00011E63"/>
    <w:rsid w:val="000141A8"/>
    <w:rsid w:val="00015607"/>
    <w:rsid w:val="0001576F"/>
    <w:rsid w:val="000162CA"/>
    <w:rsid w:val="00017205"/>
    <w:rsid w:val="00017B99"/>
    <w:rsid w:val="00026134"/>
    <w:rsid w:val="0002634C"/>
    <w:rsid w:val="00030407"/>
    <w:rsid w:val="00032166"/>
    <w:rsid w:val="00032391"/>
    <w:rsid w:val="00034E30"/>
    <w:rsid w:val="000354B3"/>
    <w:rsid w:val="00036E2F"/>
    <w:rsid w:val="00042EA8"/>
    <w:rsid w:val="000471FE"/>
    <w:rsid w:val="0004740B"/>
    <w:rsid w:val="00047495"/>
    <w:rsid w:val="000475CC"/>
    <w:rsid w:val="00051A2B"/>
    <w:rsid w:val="00062FD7"/>
    <w:rsid w:val="000646E6"/>
    <w:rsid w:val="00067B0B"/>
    <w:rsid w:val="00067CC8"/>
    <w:rsid w:val="0007179B"/>
    <w:rsid w:val="0007195D"/>
    <w:rsid w:val="00075D1F"/>
    <w:rsid w:val="000809CD"/>
    <w:rsid w:val="000839D3"/>
    <w:rsid w:val="00085141"/>
    <w:rsid w:val="0008563F"/>
    <w:rsid w:val="000866A8"/>
    <w:rsid w:val="00086B1C"/>
    <w:rsid w:val="00091995"/>
    <w:rsid w:val="0009288B"/>
    <w:rsid w:val="00094B67"/>
    <w:rsid w:val="00096C38"/>
    <w:rsid w:val="00096D0E"/>
    <w:rsid w:val="000A02BB"/>
    <w:rsid w:val="000A40BB"/>
    <w:rsid w:val="000A4184"/>
    <w:rsid w:val="000A4DC4"/>
    <w:rsid w:val="000B3678"/>
    <w:rsid w:val="000B3EA9"/>
    <w:rsid w:val="000B4CBA"/>
    <w:rsid w:val="000C018C"/>
    <w:rsid w:val="000C0A0E"/>
    <w:rsid w:val="000C3F44"/>
    <w:rsid w:val="000C4041"/>
    <w:rsid w:val="000D2C94"/>
    <w:rsid w:val="000D3CD8"/>
    <w:rsid w:val="000D41CE"/>
    <w:rsid w:val="000E1C90"/>
    <w:rsid w:val="000E1DCD"/>
    <w:rsid w:val="000E42CC"/>
    <w:rsid w:val="000E589D"/>
    <w:rsid w:val="000F0047"/>
    <w:rsid w:val="000F2F17"/>
    <w:rsid w:val="000F4601"/>
    <w:rsid w:val="000F5BB9"/>
    <w:rsid w:val="000F719D"/>
    <w:rsid w:val="00101FF0"/>
    <w:rsid w:val="001047AC"/>
    <w:rsid w:val="001047C3"/>
    <w:rsid w:val="00112EF6"/>
    <w:rsid w:val="001157DA"/>
    <w:rsid w:val="00120B70"/>
    <w:rsid w:val="00120CB7"/>
    <w:rsid w:val="00122F23"/>
    <w:rsid w:val="001230D2"/>
    <w:rsid w:val="001263A6"/>
    <w:rsid w:val="001264C6"/>
    <w:rsid w:val="001268D1"/>
    <w:rsid w:val="00130968"/>
    <w:rsid w:val="0013152A"/>
    <w:rsid w:val="0013165E"/>
    <w:rsid w:val="00132504"/>
    <w:rsid w:val="00136405"/>
    <w:rsid w:val="00136521"/>
    <w:rsid w:val="00136BA3"/>
    <w:rsid w:val="00144529"/>
    <w:rsid w:val="001445BD"/>
    <w:rsid w:val="00145287"/>
    <w:rsid w:val="001509E5"/>
    <w:rsid w:val="00154E6C"/>
    <w:rsid w:val="001555B2"/>
    <w:rsid w:val="001557FD"/>
    <w:rsid w:val="00156814"/>
    <w:rsid w:val="00157590"/>
    <w:rsid w:val="00157A20"/>
    <w:rsid w:val="00160A39"/>
    <w:rsid w:val="0016538D"/>
    <w:rsid w:val="0017061E"/>
    <w:rsid w:val="00171451"/>
    <w:rsid w:val="00171F6C"/>
    <w:rsid w:val="00172870"/>
    <w:rsid w:val="00174AC6"/>
    <w:rsid w:val="00182765"/>
    <w:rsid w:val="001837E6"/>
    <w:rsid w:val="0019428E"/>
    <w:rsid w:val="00197719"/>
    <w:rsid w:val="001A1240"/>
    <w:rsid w:val="001A1638"/>
    <w:rsid w:val="001A2EEA"/>
    <w:rsid w:val="001A3E17"/>
    <w:rsid w:val="001A562C"/>
    <w:rsid w:val="001A5BAC"/>
    <w:rsid w:val="001A66D8"/>
    <w:rsid w:val="001A7699"/>
    <w:rsid w:val="001B0D84"/>
    <w:rsid w:val="001B1497"/>
    <w:rsid w:val="001B40FE"/>
    <w:rsid w:val="001C1CDE"/>
    <w:rsid w:val="001C2300"/>
    <w:rsid w:val="001C58FE"/>
    <w:rsid w:val="001C7D99"/>
    <w:rsid w:val="001D1CB2"/>
    <w:rsid w:val="001D2DF6"/>
    <w:rsid w:val="001D70EB"/>
    <w:rsid w:val="001E08AC"/>
    <w:rsid w:val="001E0BD7"/>
    <w:rsid w:val="001E0E03"/>
    <w:rsid w:val="001E1B03"/>
    <w:rsid w:val="001E5B5A"/>
    <w:rsid w:val="001E7AE8"/>
    <w:rsid w:val="001F1069"/>
    <w:rsid w:val="001F122F"/>
    <w:rsid w:val="001F2E77"/>
    <w:rsid w:val="001F31EF"/>
    <w:rsid w:val="001F3D18"/>
    <w:rsid w:val="001F3FF3"/>
    <w:rsid w:val="00201C69"/>
    <w:rsid w:val="00202F23"/>
    <w:rsid w:val="00207174"/>
    <w:rsid w:val="00207D96"/>
    <w:rsid w:val="002106CA"/>
    <w:rsid w:val="00212A4B"/>
    <w:rsid w:val="0021468F"/>
    <w:rsid w:val="00214902"/>
    <w:rsid w:val="00215667"/>
    <w:rsid w:val="00215D63"/>
    <w:rsid w:val="00215FF2"/>
    <w:rsid w:val="002161C1"/>
    <w:rsid w:val="00216703"/>
    <w:rsid w:val="0022182A"/>
    <w:rsid w:val="00221BB9"/>
    <w:rsid w:val="00222802"/>
    <w:rsid w:val="00227A0A"/>
    <w:rsid w:val="00234403"/>
    <w:rsid w:val="00234EF1"/>
    <w:rsid w:val="00235EA0"/>
    <w:rsid w:val="00240ADF"/>
    <w:rsid w:val="002417BC"/>
    <w:rsid w:val="00242936"/>
    <w:rsid w:val="0025081F"/>
    <w:rsid w:val="00251329"/>
    <w:rsid w:val="00254E0A"/>
    <w:rsid w:val="00261DB8"/>
    <w:rsid w:val="0026449A"/>
    <w:rsid w:val="00264A05"/>
    <w:rsid w:val="00266283"/>
    <w:rsid w:val="002727A9"/>
    <w:rsid w:val="002730BB"/>
    <w:rsid w:val="002746A4"/>
    <w:rsid w:val="00277DA9"/>
    <w:rsid w:val="0028391C"/>
    <w:rsid w:val="00287263"/>
    <w:rsid w:val="00290746"/>
    <w:rsid w:val="00294210"/>
    <w:rsid w:val="00297625"/>
    <w:rsid w:val="002A0E60"/>
    <w:rsid w:val="002A1A86"/>
    <w:rsid w:val="002A5C0A"/>
    <w:rsid w:val="002B2A44"/>
    <w:rsid w:val="002B60FB"/>
    <w:rsid w:val="002B67A8"/>
    <w:rsid w:val="002B6B67"/>
    <w:rsid w:val="002C0159"/>
    <w:rsid w:val="002C228E"/>
    <w:rsid w:val="002C43CC"/>
    <w:rsid w:val="002C49FC"/>
    <w:rsid w:val="002C4EAF"/>
    <w:rsid w:val="002C578A"/>
    <w:rsid w:val="002D2438"/>
    <w:rsid w:val="002D3E04"/>
    <w:rsid w:val="002D415B"/>
    <w:rsid w:val="002D65C3"/>
    <w:rsid w:val="002D7896"/>
    <w:rsid w:val="002D7C45"/>
    <w:rsid w:val="002E0AC3"/>
    <w:rsid w:val="002E1E10"/>
    <w:rsid w:val="002F25C6"/>
    <w:rsid w:val="002F472A"/>
    <w:rsid w:val="002F7044"/>
    <w:rsid w:val="003069AA"/>
    <w:rsid w:val="00310EDA"/>
    <w:rsid w:val="003113E7"/>
    <w:rsid w:val="0031208A"/>
    <w:rsid w:val="00313343"/>
    <w:rsid w:val="003140C4"/>
    <w:rsid w:val="00314351"/>
    <w:rsid w:val="00315FB7"/>
    <w:rsid w:val="00316EA4"/>
    <w:rsid w:val="003211AC"/>
    <w:rsid w:val="00325B6F"/>
    <w:rsid w:val="00325B92"/>
    <w:rsid w:val="00326280"/>
    <w:rsid w:val="00326DA2"/>
    <w:rsid w:val="00326DDF"/>
    <w:rsid w:val="00327526"/>
    <w:rsid w:val="00327A5A"/>
    <w:rsid w:val="0033162C"/>
    <w:rsid w:val="00331CB2"/>
    <w:rsid w:val="00332F76"/>
    <w:rsid w:val="0033499E"/>
    <w:rsid w:val="00336B91"/>
    <w:rsid w:val="00336FB4"/>
    <w:rsid w:val="00343215"/>
    <w:rsid w:val="00343474"/>
    <w:rsid w:val="00344804"/>
    <w:rsid w:val="00346269"/>
    <w:rsid w:val="0034763E"/>
    <w:rsid w:val="00347A19"/>
    <w:rsid w:val="00347C1E"/>
    <w:rsid w:val="00347FA6"/>
    <w:rsid w:val="00354DF9"/>
    <w:rsid w:val="00355428"/>
    <w:rsid w:val="00356148"/>
    <w:rsid w:val="00357959"/>
    <w:rsid w:val="00361E34"/>
    <w:rsid w:val="00363881"/>
    <w:rsid w:val="003651A5"/>
    <w:rsid w:val="0036522F"/>
    <w:rsid w:val="0036603E"/>
    <w:rsid w:val="00372B4E"/>
    <w:rsid w:val="0037497A"/>
    <w:rsid w:val="0037679E"/>
    <w:rsid w:val="00376B9E"/>
    <w:rsid w:val="00377172"/>
    <w:rsid w:val="00381A4B"/>
    <w:rsid w:val="00382274"/>
    <w:rsid w:val="00383E9D"/>
    <w:rsid w:val="003840B6"/>
    <w:rsid w:val="00387982"/>
    <w:rsid w:val="00387B5B"/>
    <w:rsid w:val="00390329"/>
    <w:rsid w:val="00392190"/>
    <w:rsid w:val="003A0A2B"/>
    <w:rsid w:val="003A36FA"/>
    <w:rsid w:val="003A4312"/>
    <w:rsid w:val="003A6A39"/>
    <w:rsid w:val="003B7668"/>
    <w:rsid w:val="003C10C0"/>
    <w:rsid w:val="003C1346"/>
    <w:rsid w:val="003C14FB"/>
    <w:rsid w:val="003C41B1"/>
    <w:rsid w:val="003C7448"/>
    <w:rsid w:val="003D0AA9"/>
    <w:rsid w:val="003D0F3B"/>
    <w:rsid w:val="003D382C"/>
    <w:rsid w:val="003D5329"/>
    <w:rsid w:val="003D6816"/>
    <w:rsid w:val="003D6B42"/>
    <w:rsid w:val="003D7611"/>
    <w:rsid w:val="003E0F95"/>
    <w:rsid w:val="003E1F1E"/>
    <w:rsid w:val="003E2028"/>
    <w:rsid w:val="003E2A6E"/>
    <w:rsid w:val="003E3042"/>
    <w:rsid w:val="003E50C5"/>
    <w:rsid w:val="003F15DA"/>
    <w:rsid w:val="003F38CA"/>
    <w:rsid w:val="003F5D85"/>
    <w:rsid w:val="003F5E36"/>
    <w:rsid w:val="003F60BA"/>
    <w:rsid w:val="003F66D8"/>
    <w:rsid w:val="004017B9"/>
    <w:rsid w:val="00404B1D"/>
    <w:rsid w:val="0040529E"/>
    <w:rsid w:val="00413D37"/>
    <w:rsid w:val="00416BCF"/>
    <w:rsid w:val="00417E2A"/>
    <w:rsid w:val="004220C3"/>
    <w:rsid w:val="00422DE6"/>
    <w:rsid w:val="00423AB8"/>
    <w:rsid w:val="00425E24"/>
    <w:rsid w:val="0042686D"/>
    <w:rsid w:val="004334D6"/>
    <w:rsid w:val="00433E69"/>
    <w:rsid w:val="0043572E"/>
    <w:rsid w:val="00444700"/>
    <w:rsid w:val="00450BA6"/>
    <w:rsid w:val="0045113E"/>
    <w:rsid w:val="004520A6"/>
    <w:rsid w:val="00452579"/>
    <w:rsid w:val="00456D09"/>
    <w:rsid w:val="00460005"/>
    <w:rsid w:val="004610CE"/>
    <w:rsid w:val="00467F34"/>
    <w:rsid w:val="00474D1C"/>
    <w:rsid w:val="00480547"/>
    <w:rsid w:val="00480899"/>
    <w:rsid w:val="00483300"/>
    <w:rsid w:val="00484518"/>
    <w:rsid w:val="004878CE"/>
    <w:rsid w:val="004908C4"/>
    <w:rsid w:val="0049110B"/>
    <w:rsid w:val="00495766"/>
    <w:rsid w:val="004977BC"/>
    <w:rsid w:val="004A2FB9"/>
    <w:rsid w:val="004A3F60"/>
    <w:rsid w:val="004B0382"/>
    <w:rsid w:val="004B0925"/>
    <w:rsid w:val="004B59F5"/>
    <w:rsid w:val="004B5F94"/>
    <w:rsid w:val="004B7D6C"/>
    <w:rsid w:val="004B7E3D"/>
    <w:rsid w:val="004C0E97"/>
    <w:rsid w:val="004C3A8A"/>
    <w:rsid w:val="004C7184"/>
    <w:rsid w:val="004D19C0"/>
    <w:rsid w:val="004D5AB3"/>
    <w:rsid w:val="004D61C9"/>
    <w:rsid w:val="004E69C8"/>
    <w:rsid w:val="004E6C3E"/>
    <w:rsid w:val="004E721D"/>
    <w:rsid w:val="00503BBB"/>
    <w:rsid w:val="00503D40"/>
    <w:rsid w:val="00504AC3"/>
    <w:rsid w:val="00504DD5"/>
    <w:rsid w:val="0050542A"/>
    <w:rsid w:val="00507F0D"/>
    <w:rsid w:val="00515D29"/>
    <w:rsid w:val="00516607"/>
    <w:rsid w:val="0051729F"/>
    <w:rsid w:val="00527386"/>
    <w:rsid w:val="005316C1"/>
    <w:rsid w:val="005316CF"/>
    <w:rsid w:val="005360A3"/>
    <w:rsid w:val="005414D9"/>
    <w:rsid w:val="00541D60"/>
    <w:rsid w:val="00543761"/>
    <w:rsid w:val="00545AF8"/>
    <w:rsid w:val="0054607A"/>
    <w:rsid w:val="0054648A"/>
    <w:rsid w:val="0054709C"/>
    <w:rsid w:val="00547DAA"/>
    <w:rsid w:val="00550B21"/>
    <w:rsid w:val="0055593B"/>
    <w:rsid w:val="00556065"/>
    <w:rsid w:val="00561192"/>
    <w:rsid w:val="00565066"/>
    <w:rsid w:val="00566CDB"/>
    <w:rsid w:val="005710FC"/>
    <w:rsid w:val="00571343"/>
    <w:rsid w:val="00574BC2"/>
    <w:rsid w:val="00575254"/>
    <w:rsid w:val="00575B6A"/>
    <w:rsid w:val="00582B31"/>
    <w:rsid w:val="00590C02"/>
    <w:rsid w:val="005913BF"/>
    <w:rsid w:val="00593CC1"/>
    <w:rsid w:val="0059752F"/>
    <w:rsid w:val="005A56B3"/>
    <w:rsid w:val="005A6C2B"/>
    <w:rsid w:val="005B1A85"/>
    <w:rsid w:val="005C1317"/>
    <w:rsid w:val="005C169D"/>
    <w:rsid w:val="005C5B06"/>
    <w:rsid w:val="005D1398"/>
    <w:rsid w:val="005D51D4"/>
    <w:rsid w:val="005E03F5"/>
    <w:rsid w:val="005E0AA0"/>
    <w:rsid w:val="005E27BA"/>
    <w:rsid w:val="005E586E"/>
    <w:rsid w:val="005F073E"/>
    <w:rsid w:val="005F2920"/>
    <w:rsid w:val="005F37F9"/>
    <w:rsid w:val="005F3E82"/>
    <w:rsid w:val="005F5CF0"/>
    <w:rsid w:val="00601411"/>
    <w:rsid w:val="00601448"/>
    <w:rsid w:val="006049A4"/>
    <w:rsid w:val="0061162C"/>
    <w:rsid w:val="00613923"/>
    <w:rsid w:val="0062167C"/>
    <w:rsid w:val="00624995"/>
    <w:rsid w:val="00624D0A"/>
    <w:rsid w:val="00626FC1"/>
    <w:rsid w:val="006271D5"/>
    <w:rsid w:val="00627B11"/>
    <w:rsid w:val="00630B87"/>
    <w:rsid w:val="006311E9"/>
    <w:rsid w:val="0063290F"/>
    <w:rsid w:val="00634DE5"/>
    <w:rsid w:val="00637200"/>
    <w:rsid w:val="00646E2F"/>
    <w:rsid w:val="00651141"/>
    <w:rsid w:val="00651190"/>
    <w:rsid w:val="00651495"/>
    <w:rsid w:val="00651BE1"/>
    <w:rsid w:val="006540FD"/>
    <w:rsid w:val="006613DA"/>
    <w:rsid w:val="00664FC8"/>
    <w:rsid w:val="006655E5"/>
    <w:rsid w:val="006664C2"/>
    <w:rsid w:val="00671B1C"/>
    <w:rsid w:val="00672434"/>
    <w:rsid w:val="0067361B"/>
    <w:rsid w:val="00677EA2"/>
    <w:rsid w:val="00684ADC"/>
    <w:rsid w:val="00687005"/>
    <w:rsid w:val="00690F79"/>
    <w:rsid w:val="00691E16"/>
    <w:rsid w:val="00692FBE"/>
    <w:rsid w:val="00694147"/>
    <w:rsid w:val="00697CB9"/>
    <w:rsid w:val="006A119F"/>
    <w:rsid w:val="006A16BA"/>
    <w:rsid w:val="006A1E84"/>
    <w:rsid w:val="006A3F31"/>
    <w:rsid w:val="006A61EC"/>
    <w:rsid w:val="006A7E24"/>
    <w:rsid w:val="006B3658"/>
    <w:rsid w:val="006B3C61"/>
    <w:rsid w:val="006B4480"/>
    <w:rsid w:val="006B49C3"/>
    <w:rsid w:val="006B56E3"/>
    <w:rsid w:val="006B6314"/>
    <w:rsid w:val="006B68FE"/>
    <w:rsid w:val="006B6E76"/>
    <w:rsid w:val="006C0F1D"/>
    <w:rsid w:val="006C1248"/>
    <w:rsid w:val="006C3A77"/>
    <w:rsid w:val="006C576E"/>
    <w:rsid w:val="006D05E7"/>
    <w:rsid w:val="006D5EF2"/>
    <w:rsid w:val="006D6547"/>
    <w:rsid w:val="006D6898"/>
    <w:rsid w:val="006D6B7E"/>
    <w:rsid w:val="006E004B"/>
    <w:rsid w:val="006E0BC6"/>
    <w:rsid w:val="006E2CB1"/>
    <w:rsid w:val="006E3558"/>
    <w:rsid w:val="006E46CF"/>
    <w:rsid w:val="006E5374"/>
    <w:rsid w:val="006E5BBC"/>
    <w:rsid w:val="006E7853"/>
    <w:rsid w:val="006F14D8"/>
    <w:rsid w:val="006F2743"/>
    <w:rsid w:val="006F29BE"/>
    <w:rsid w:val="006F3706"/>
    <w:rsid w:val="006F5ACA"/>
    <w:rsid w:val="007004A0"/>
    <w:rsid w:val="007034B7"/>
    <w:rsid w:val="00703E27"/>
    <w:rsid w:val="0070573D"/>
    <w:rsid w:val="00711A10"/>
    <w:rsid w:val="007147EB"/>
    <w:rsid w:val="00714F0A"/>
    <w:rsid w:val="00715C83"/>
    <w:rsid w:val="00720A2C"/>
    <w:rsid w:val="00723FDF"/>
    <w:rsid w:val="00730734"/>
    <w:rsid w:val="0073553B"/>
    <w:rsid w:val="007408B7"/>
    <w:rsid w:val="007452E7"/>
    <w:rsid w:val="00745A13"/>
    <w:rsid w:val="00745E3D"/>
    <w:rsid w:val="00746196"/>
    <w:rsid w:val="00754423"/>
    <w:rsid w:val="00755766"/>
    <w:rsid w:val="00757F41"/>
    <w:rsid w:val="00762791"/>
    <w:rsid w:val="00765003"/>
    <w:rsid w:val="007663DE"/>
    <w:rsid w:val="00766D7B"/>
    <w:rsid w:val="0077441B"/>
    <w:rsid w:val="00784A7B"/>
    <w:rsid w:val="00786FB2"/>
    <w:rsid w:val="00790C9E"/>
    <w:rsid w:val="00794B90"/>
    <w:rsid w:val="007A2A1F"/>
    <w:rsid w:val="007A3059"/>
    <w:rsid w:val="007A4F20"/>
    <w:rsid w:val="007A5E32"/>
    <w:rsid w:val="007B09EB"/>
    <w:rsid w:val="007B1E31"/>
    <w:rsid w:val="007B4064"/>
    <w:rsid w:val="007B557F"/>
    <w:rsid w:val="007B6C30"/>
    <w:rsid w:val="007C280A"/>
    <w:rsid w:val="007C2F3B"/>
    <w:rsid w:val="007C41FE"/>
    <w:rsid w:val="007C541F"/>
    <w:rsid w:val="007D23A8"/>
    <w:rsid w:val="007D402B"/>
    <w:rsid w:val="007D59F6"/>
    <w:rsid w:val="007D5D54"/>
    <w:rsid w:val="007E0EE4"/>
    <w:rsid w:val="007E432E"/>
    <w:rsid w:val="007E46FD"/>
    <w:rsid w:val="007F1D0E"/>
    <w:rsid w:val="007F277A"/>
    <w:rsid w:val="007F40D9"/>
    <w:rsid w:val="007F4991"/>
    <w:rsid w:val="007F5AF5"/>
    <w:rsid w:val="00800858"/>
    <w:rsid w:val="008012DE"/>
    <w:rsid w:val="008024DC"/>
    <w:rsid w:val="008028EC"/>
    <w:rsid w:val="00802F54"/>
    <w:rsid w:val="00806831"/>
    <w:rsid w:val="0081236D"/>
    <w:rsid w:val="008225F1"/>
    <w:rsid w:val="008227C7"/>
    <w:rsid w:val="00824BEF"/>
    <w:rsid w:val="00825242"/>
    <w:rsid w:val="008262E5"/>
    <w:rsid w:val="008266D3"/>
    <w:rsid w:val="00831652"/>
    <w:rsid w:val="00831911"/>
    <w:rsid w:val="00835AD4"/>
    <w:rsid w:val="00840B84"/>
    <w:rsid w:val="008468B6"/>
    <w:rsid w:val="00846906"/>
    <w:rsid w:val="00855EF1"/>
    <w:rsid w:val="008569BF"/>
    <w:rsid w:val="00862DE6"/>
    <w:rsid w:val="00863BA8"/>
    <w:rsid w:val="008657AC"/>
    <w:rsid w:val="0087067F"/>
    <w:rsid w:val="00870745"/>
    <w:rsid w:val="00871BA1"/>
    <w:rsid w:val="008863F2"/>
    <w:rsid w:val="0088675B"/>
    <w:rsid w:val="00892003"/>
    <w:rsid w:val="008929AC"/>
    <w:rsid w:val="00892EB5"/>
    <w:rsid w:val="008935C8"/>
    <w:rsid w:val="008938F6"/>
    <w:rsid w:val="00897D84"/>
    <w:rsid w:val="008A00FE"/>
    <w:rsid w:val="008A1D66"/>
    <w:rsid w:val="008A1D69"/>
    <w:rsid w:val="008A3A11"/>
    <w:rsid w:val="008A3D34"/>
    <w:rsid w:val="008A47E7"/>
    <w:rsid w:val="008A4AA7"/>
    <w:rsid w:val="008A6992"/>
    <w:rsid w:val="008A6E2C"/>
    <w:rsid w:val="008A760D"/>
    <w:rsid w:val="008B0F7D"/>
    <w:rsid w:val="008B34C8"/>
    <w:rsid w:val="008B4231"/>
    <w:rsid w:val="008B656A"/>
    <w:rsid w:val="008B7FA9"/>
    <w:rsid w:val="008C0A2C"/>
    <w:rsid w:val="008C155F"/>
    <w:rsid w:val="008C1BFB"/>
    <w:rsid w:val="008C4D67"/>
    <w:rsid w:val="008C7F32"/>
    <w:rsid w:val="008D1749"/>
    <w:rsid w:val="008D2353"/>
    <w:rsid w:val="008D2557"/>
    <w:rsid w:val="008D2B0B"/>
    <w:rsid w:val="008D6479"/>
    <w:rsid w:val="008D7464"/>
    <w:rsid w:val="008D7D66"/>
    <w:rsid w:val="008E01EA"/>
    <w:rsid w:val="008E1741"/>
    <w:rsid w:val="008E2757"/>
    <w:rsid w:val="008E2C64"/>
    <w:rsid w:val="008E3A4B"/>
    <w:rsid w:val="008E7EC3"/>
    <w:rsid w:val="008F1689"/>
    <w:rsid w:val="008F3708"/>
    <w:rsid w:val="008F66D3"/>
    <w:rsid w:val="00901330"/>
    <w:rsid w:val="00901A35"/>
    <w:rsid w:val="00901C94"/>
    <w:rsid w:val="00904A93"/>
    <w:rsid w:val="00905D34"/>
    <w:rsid w:val="00905F6C"/>
    <w:rsid w:val="009067FB"/>
    <w:rsid w:val="00910907"/>
    <w:rsid w:val="00911351"/>
    <w:rsid w:val="00914250"/>
    <w:rsid w:val="00916C7C"/>
    <w:rsid w:val="00916E24"/>
    <w:rsid w:val="00920364"/>
    <w:rsid w:val="009226C7"/>
    <w:rsid w:val="009237CF"/>
    <w:rsid w:val="00923C0E"/>
    <w:rsid w:val="009255FE"/>
    <w:rsid w:val="009305AB"/>
    <w:rsid w:val="00930D65"/>
    <w:rsid w:val="00931394"/>
    <w:rsid w:val="00932CA3"/>
    <w:rsid w:val="0093724B"/>
    <w:rsid w:val="00944B89"/>
    <w:rsid w:val="00944FBA"/>
    <w:rsid w:val="00945964"/>
    <w:rsid w:val="00952DB1"/>
    <w:rsid w:val="00953009"/>
    <w:rsid w:val="00956018"/>
    <w:rsid w:val="00956269"/>
    <w:rsid w:val="00956D6F"/>
    <w:rsid w:val="00957A65"/>
    <w:rsid w:val="0096518C"/>
    <w:rsid w:val="00965683"/>
    <w:rsid w:val="00965870"/>
    <w:rsid w:val="00973AB2"/>
    <w:rsid w:val="00974234"/>
    <w:rsid w:val="00974BE9"/>
    <w:rsid w:val="0097543E"/>
    <w:rsid w:val="00981CC8"/>
    <w:rsid w:val="009830E4"/>
    <w:rsid w:val="00983192"/>
    <w:rsid w:val="009831AD"/>
    <w:rsid w:val="0098696E"/>
    <w:rsid w:val="00990597"/>
    <w:rsid w:val="00994B17"/>
    <w:rsid w:val="009963AA"/>
    <w:rsid w:val="00996D6D"/>
    <w:rsid w:val="009978B9"/>
    <w:rsid w:val="009A13F7"/>
    <w:rsid w:val="009A341B"/>
    <w:rsid w:val="009B03F1"/>
    <w:rsid w:val="009B5EF3"/>
    <w:rsid w:val="009B7F73"/>
    <w:rsid w:val="009C02F6"/>
    <w:rsid w:val="009C0306"/>
    <w:rsid w:val="009C43C0"/>
    <w:rsid w:val="009C59E1"/>
    <w:rsid w:val="009C6356"/>
    <w:rsid w:val="009C684C"/>
    <w:rsid w:val="009D187E"/>
    <w:rsid w:val="009D4D7C"/>
    <w:rsid w:val="009D5948"/>
    <w:rsid w:val="009D74A4"/>
    <w:rsid w:val="009D75DD"/>
    <w:rsid w:val="009E01CD"/>
    <w:rsid w:val="009E1406"/>
    <w:rsid w:val="009E2E27"/>
    <w:rsid w:val="009E7EC7"/>
    <w:rsid w:val="009F0838"/>
    <w:rsid w:val="009F0CF5"/>
    <w:rsid w:val="009F4B1A"/>
    <w:rsid w:val="009F6852"/>
    <w:rsid w:val="009F7F81"/>
    <w:rsid w:val="00A03AC8"/>
    <w:rsid w:val="00A047E2"/>
    <w:rsid w:val="00A051B9"/>
    <w:rsid w:val="00A059A0"/>
    <w:rsid w:val="00A05A45"/>
    <w:rsid w:val="00A06CFC"/>
    <w:rsid w:val="00A07564"/>
    <w:rsid w:val="00A10545"/>
    <w:rsid w:val="00A142FC"/>
    <w:rsid w:val="00A14978"/>
    <w:rsid w:val="00A14AD2"/>
    <w:rsid w:val="00A152F9"/>
    <w:rsid w:val="00A175CE"/>
    <w:rsid w:val="00A21021"/>
    <w:rsid w:val="00A22523"/>
    <w:rsid w:val="00A2265C"/>
    <w:rsid w:val="00A2330B"/>
    <w:rsid w:val="00A26551"/>
    <w:rsid w:val="00A30B3A"/>
    <w:rsid w:val="00A31231"/>
    <w:rsid w:val="00A3359C"/>
    <w:rsid w:val="00A349BF"/>
    <w:rsid w:val="00A34B61"/>
    <w:rsid w:val="00A34D5A"/>
    <w:rsid w:val="00A34EB7"/>
    <w:rsid w:val="00A40209"/>
    <w:rsid w:val="00A4180F"/>
    <w:rsid w:val="00A46686"/>
    <w:rsid w:val="00A51190"/>
    <w:rsid w:val="00A54946"/>
    <w:rsid w:val="00A72A55"/>
    <w:rsid w:val="00A82849"/>
    <w:rsid w:val="00A84BD8"/>
    <w:rsid w:val="00A86409"/>
    <w:rsid w:val="00A91287"/>
    <w:rsid w:val="00A918D2"/>
    <w:rsid w:val="00A920FE"/>
    <w:rsid w:val="00A968C9"/>
    <w:rsid w:val="00A978FF"/>
    <w:rsid w:val="00A97CE1"/>
    <w:rsid w:val="00AA1922"/>
    <w:rsid w:val="00AA34CA"/>
    <w:rsid w:val="00AA50CF"/>
    <w:rsid w:val="00AA5E2B"/>
    <w:rsid w:val="00AB210C"/>
    <w:rsid w:val="00AB2512"/>
    <w:rsid w:val="00AB2BD5"/>
    <w:rsid w:val="00AB3841"/>
    <w:rsid w:val="00AB48B6"/>
    <w:rsid w:val="00AC23DF"/>
    <w:rsid w:val="00AC4DAB"/>
    <w:rsid w:val="00AD2920"/>
    <w:rsid w:val="00AD2AA1"/>
    <w:rsid w:val="00AD3A82"/>
    <w:rsid w:val="00AD6055"/>
    <w:rsid w:val="00AE0920"/>
    <w:rsid w:val="00AE0F30"/>
    <w:rsid w:val="00AE12CB"/>
    <w:rsid w:val="00AE2945"/>
    <w:rsid w:val="00AE7298"/>
    <w:rsid w:val="00AF2200"/>
    <w:rsid w:val="00AF44D6"/>
    <w:rsid w:val="00AF5239"/>
    <w:rsid w:val="00B01166"/>
    <w:rsid w:val="00B0608F"/>
    <w:rsid w:val="00B070C3"/>
    <w:rsid w:val="00B14051"/>
    <w:rsid w:val="00B1438D"/>
    <w:rsid w:val="00B24757"/>
    <w:rsid w:val="00B30CED"/>
    <w:rsid w:val="00B3630A"/>
    <w:rsid w:val="00B37FA0"/>
    <w:rsid w:val="00B4160C"/>
    <w:rsid w:val="00B450C9"/>
    <w:rsid w:val="00B450CE"/>
    <w:rsid w:val="00B465B5"/>
    <w:rsid w:val="00B46A05"/>
    <w:rsid w:val="00B5663A"/>
    <w:rsid w:val="00B63E85"/>
    <w:rsid w:val="00B65A20"/>
    <w:rsid w:val="00B70534"/>
    <w:rsid w:val="00B729E3"/>
    <w:rsid w:val="00B72E79"/>
    <w:rsid w:val="00B743CF"/>
    <w:rsid w:val="00B76C17"/>
    <w:rsid w:val="00B8083B"/>
    <w:rsid w:val="00B82367"/>
    <w:rsid w:val="00B8308A"/>
    <w:rsid w:val="00B840EC"/>
    <w:rsid w:val="00B8433C"/>
    <w:rsid w:val="00B84A92"/>
    <w:rsid w:val="00B9279C"/>
    <w:rsid w:val="00B96376"/>
    <w:rsid w:val="00BA0949"/>
    <w:rsid w:val="00BA0A3C"/>
    <w:rsid w:val="00BA29DD"/>
    <w:rsid w:val="00BA4299"/>
    <w:rsid w:val="00BA60A2"/>
    <w:rsid w:val="00BA746E"/>
    <w:rsid w:val="00BA76D8"/>
    <w:rsid w:val="00BB0E0E"/>
    <w:rsid w:val="00BB3F01"/>
    <w:rsid w:val="00BB5884"/>
    <w:rsid w:val="00BB6588"/>
    <w:rsid w:val="00BB6AF2"/>
    <w:rsid w:val="00BC1BB9"/>
    <w:rsid w:val="00BC3C4B"/>
    <w:rsid w:val="00BC460C"/>
    <w:rsid w:val="00BC7D03"/>
    <w:rsid w:val="00BD338B"/>
    <w:rsid w:val="00BD38F5"/>
    <w:rsid w:val="00BD6CBC"/>
    <w:rsid w:val="00BE440C"/>
    <w:rsid w:val="00BE75CC"/>
    <w:rsid w:val="00BE78B7"/>
    <w:rsid w:val="00BF220B"/>
    <w:rsid w:val="00BF3FF4"/>
    <w:rsid w:val="00BF7080"/>
    <w:rsid w:val="00BF7CE5"/>
    <w:rsid w:val="00C01DEE"/>
    <w:rsid w:val="00C03212"/>
    <w:rsid w:val="00C12AA9"/>
    <w:rsid w:val="00C14F9E"/>
    <w:rsid w:val="00C15833"/>
    <w:rsid w:val="00C16A36"/>
    <w:rsid w:val="00C20A4C"/>
    <w:rsid w:val="00C2223D"/>
    <w:rsid w:val="00C24251"/>
    <w:rsid w:val="00C266DD"/>
    <w:rsid w:val="00C267CC"/>
    <w:rsid w:val="00C276C3"/>
    <w:rsid w:val="00C41082"/>
    <w:rsid w:val="00C44739"/>
    <w:rsid w:val="00C44BBB"/>
    <w:rsid w:val="00C44C08"/>
    <w:rsid w:val="00C52D23"/>
    <w:rsid w:val="00C53942"/>
    <w:rsid w:val="00C5604F"/>
    <w:rsid w:val="00C5674D"/>
    <w:rsid w:val="00C60F5A"/>
    <w:rsid w:val="00C61443"/>
    <w:rsid w:val="00C618CB"/>
    <w:rsid w:val="00C631F9"/>
    <w:rsid w:val="00C63A86"/>
    <w:rsid w:val="00C64639"/>
    <w:rsid w:val="00C71C96"/>
    <w:rsid w:val="00C749AC"/>
    <w:rsid w:val="00C81BD7"/>
    <w:rsid w:val="00C83F2C"/>
    <w:rsid w:val="00C83FCE"/>
    <w:rsid w:val="00C8422A"/>
    <w:rsid w:val="00C85780"/>
    <w:rsid w:val="00C8682F"/>
    <w:rsid w:val="00C94A01"/>
    <w:rsid w:val="00C956BD"/>
    <w:rsid w:val="00C97585"/>
    <w:rsid w:val="00C977E5"/>
    <w:rsid w:val="00CA0FFA"/>
    <w:rsid w:val="00CA374D"/>
    <w:rsid w:val="00CA39EC"/>
    <w:rsid w:val="00CA5A23"/>
    <w:rsid w:val="00CA5BAC"/>
    <w:rsid w:val="00CB31A8"/>
    <w:rsid w:val="00CB6414"/>
    <w:rsid w:val="00CC044B"/>
    <w:rsid w:val="00CC4E2A"/>
    <w:rsid w:val="00CD11DD"/>
    <w:rsid w:val="00CD5DC4"/>
    <w:rsid w:val="00CD6526"/>
    <w:rsid w:val="00CD70E0"/>
    <w:rsid w:val="00CE077A"/>
    <w:rsid w:val="00CE0CF6"/>
    <w:rsid w:val="00CE22AF"/>
    <w:rsid w:val="00CE23F6"/>
    <w:rsid w:val="00CE42E0"/>
    <w:rsid w:val="00CE5461"/>
    <w:rsid w:val="00CF6A80"/>
    <w:rsid w:val="00CF6CCE"/>
    <w:rsid w:val="00D00059"/>
    <w:rsid w:val="00D017F3"/>
    <w:rsid w:val="00D12A93"/>
    <w:rsid w:val="00D17F9C"/>
    <w:rsid w:val="00D2065D"/>
    <w:rsid w:val="00D2113F"/>
    <w:rsid w:val="00D250EE"/>
    <w:rsid w:val="00D2572C"/>
    <w:rsid w:val="00D319D3"/>
    <w:rsid w:val="00D3622D"/>
    <w:rsid w:val="00D36FE1"/>
    <w:rsid w:val="00D41385"/>
    <w:rsid w:val="00D46439"/>
    <w:rsid w:val="00D47FDD"/>
    <w:rsid w:val="00D51FF2"/>
    <w:rsid w:val="00D56564"/>
    <w:rsid w:val="00D575D5"/>
    <w:rsid w:val="00D629CA"/>
    <w:rsid w:val="00D650F7"/>
    <w:rsid w:val="00D71A2A"/>
    <w:rsid w:val="00D75BF2"/>
    <w:rsid w:val="00D80BEA"/>
    <w:rsid w:val="00D80F36"/>
    <w:rsid w:val="00D83504"/>
    <w:rsid w:val="00D843DC"/>
    <w:rsid w:val="00D8446C"/>
    <w:rsid w:val="00D84E52"/>
    <w:rsid w:val="00D87742"/>
    <w:rsid w:val="00D902EC"/>
    <w:rsid w:val="00D95F86"/>
    <w:rsid w:val="00D97494"/>
    <w:rsid w:val="00DA15DD"/>
    <w:rsid w:val="00DA1AE2"/>
    <w:rsid w:val="00DA2631"/>
    <w:rsid w:val="00DA4F18"/>
    <w:rsid w:val="00DA646B"/>
    <w:rsid w:val="00DA7FE5"/>
    <w:rsid w:val="00DC3DF4"/>
    <w:rsid w:val="00DC4622"/>
    <w:rsid w:val="00DC6132"/>
    <w:rsid w:val="00DC714C"/>
    <w:rsid w:val="00DC7774"/>
    <w:rsid w:val="00DD0B6A"/>
    <w:rsid w:val="00DD1D55"/>
    <w:rsid w:val="00DD3E67"/>
    <w:rsid w:val="00DD73B9"/>
    <w:rsid w:val="00DE0BEE"/>
    <w:rsid w:val="00DE115E"/>
    <w:rsid w:val="00DE22C6"/>
    <w:rsid w:val="00DE3182"/>
    <w:rsid w:val="00DF1B50"/>
    <w:rsid w:val="00DF69E9"/>
    <w:rsid w:val="00E00D1D"/>
    <w:rsid w:val="00E01B0D"/>
    <w:rsid w:val="00E02936"/>
    <w:rsid w:val="00E06042"/>
    <w:rsid w:val="00E06E8F"/>
    <w:rsid w:val="00E07E32"/>
    <w:rsid w:val="00E07FC2"/>
    <w:rsid w:val="00E14545"/>
    <w:rsid w:val="00E205EA"/>
    <w:rsid w:val="00E21300"/>
    <w:rsid w:val="00E234E8"/>
    <w:rsid w:val="00E32753"/>
    <w:rsid w:val="00E42B9B"/>
    <w:rsid w:val="00E471BC"/>
    <w:rsid w:val="00E50DAE"/>
    <w:rsid w:val="00E51354"/>
    <w:rsid w:val="00E534EE"/>
    <w:rsid w:val="00E60E1C"/>
    <w:rsid w:val="00E62D27"/>
    <w:rsid w:val="00E63988"/>
    <w:rsid w:val="00E64DB0"/>
    <w:rsid w:val="00E6654C"/>
    <w:rsid w:val="00E677DF"/>
    <w:rsid w:val="00E70139"/>
    <w:rsid w:val="00E74D1F"/>
    <w:rsid w:val="00E76484"/>
    <w:rsid w:val="00E7745B"/>
    <w:rsid w:val="00E80061"/>
    <w:rsid w:val="00E8101A"/>
    <w:rsid w:val="00E814B9"/>
    <w:rsid w:val="00E8438C"/>
    <w:rsid w:val="00E84ADF"/>
    <w:rsid w:val="00E92976"/>
    <w:rsid w:val="00E964E2"/>
    <w:rsid w:val="00E974D7"/>
    <w:rsid w:val="00EA43D3"/>
    <w:rsid w:val="00EB124B"/>
    <w:rsid w:val="00EB3D78"/>
    <w:rsid w:val="00EB4C25"/>
    <w:rsid w:val="00EB5460"/>
    <w:rsid w:val="00EB6E63"/>
    <w:rsid w:val="00EB7785"/>
    <w:rsid w:val="00EC50B8"/>
    <w:rsid w:val="00ED2142"/>
    <w:rsid w:val="00ED5805"/>
    <w:rsid w:val="00ED60C2"/>
    <w:rsid w:val="00ED69DA"/>
    <w:rsid w:val="00ED7BE8"/>
    <w:rsid w:val="00EE43BB"/>
    <w:rsid w:val="00EE5DEB"/>
    <w:rsid w:val="00EE7259"/>
    <w:rsid w:val="00EF0840"/>
    <w:rsid w:val="00EF12E6"/>
    <w:rsid w:val="00EF1991"/>
    <w:rsid w:val="00EF34BD"/>
    <w:rsid w:val="00EF3BF1"/>
    <w:rsid w:val="00EF45A8"/>
    <w:rsid w:val="00EF5BEC"/>
    <w:rsid w:val="00F0282F"/>
    <w:rsid w:val="00F03C09"/>
    <w:rsid w:val="00F04838"/>
    <w:rsid w:val="00F07759"/>
    <w:rsid w:val="00F0787F"/>
    <w:rsid w:val="00F112A0"/>
    <w:rsid w:val="00F12442"/>
    <w:rsid w:val="00F12E3C"/>
    <w:rsid w:val="00F1479E"/>
    <w:rsid w:val="00F173B1"/>
    <w:rsid w:val="00F17486"/>
    <w:rsid w:val="00F21609"/>
    <w:rsid w:val="00F21AA0"/>
    <w:rsid w:val="00F22902"/>
    <w:rsid w:val="00F2326F"/>
    <w:rsid w:val="00F2574A"/>
    <w:rsid w:val="00F300EF"/>
    <w:rsid w:val="00F31505"/>
    <w:rsid w:val="00F31FD3"/>
    <w:rsid w:val="00F32409"/>
    <w:rsid w:val="00F35653"/>
    <w:rsid w:val="00F36FA9"/>
    <w:rsid w:val="00F37AF0"/>
    <w:rsid w:val="00F42612"/>
    <w:rsid w:val="00F44738"/>
    <w:rsid w:val="00F44D68"/>
    <w:rsid w:val="00F44E26"/>
    <w:rsid w:val="00F458E4"/>
    <w:rsid w:val="00F46267"/>
    <w:rsid w:val="00F46EE5"/>
    <w:rsid w:val="00F52CA5"/>
    <w:rsid w:val="00F52EE2"/>
    <w:rsid w:val="00F63067"/>
    <w:rsid w:val="00F642FB"/>
    <w:rsid w:val="00F672A1"/>
    <w:rsid w:val="00F733CF"/>
    <w:rsid w:val="00F80386"/>
    <w:rsid w:val="00F817D8"/>
    <w:rsid w:val="00F81F18"/>
    <w:rsid w:val="00F84454"/>
    <w:rsid w:val="00F8514C"/>
    <w:rsid w:val="00F86209"/>
    <w:rsid w:val="00F87F23"/>
    <w:rsid w:val="00F900C8"/>
    <w:rsid w:val="00F90EC2"/>
    <w:rsid w:val="00F956EF"/>
    <w:rsid w:val="00F95BCE"/>
    <w:rsid w:val="00F95FD9"/>
    <w:rsid w:val="00F96A96"/>
    <w:rsid w:val="00FA0755"/>
    <w:rsid w:val="00FA0D91"/>
    <w:rsid w:val="00FA13E9"/>
    <w:rsid w:val="00FA22DC"/>
    <w:rsid w:val="00FA2AD8"/>
    <w:rsid w:val="00FA5E1F"/>
    <w:rsid w:val="00FA6085"/>
    <w:rsid w:val="00FA78FE"/>
    <w:rsid w:val="00FA7BCC"/>
    <w:rsid w:val="00FB0C3C"/>
    <w:rsid w:val="00FB2284"/>
    <w:rsid w:val="00FB2BB4"/>
    <w:rsid w:val="00FB3A75"/>
    <w:rsid w:val="00FB66C3"/>
    <w:rsid w:val="00FB7B10"/>
    <w:rsid w:val="00FD1A8E"/>
    <w:rsid w:val="00FD2559"/>
    <w:rsid w:val="00FD49EA"/>
    <w:rsid w:val="00FD4CB2"/>
    <w:rsid w:val="00FD5097"/>
    <w:rsid w:val="00FE4955"/>
    <w:rsid w:val="00FE6BDD"/>
    <w:rsid w:val="00FF1BEB"/>
    <w:rsid w:val="00FF3CDA"/>
    <w:rsid w:val="00FF4492"/>
    <w:rsid w:val="00FF5F87"/>
    <w:rsid w:val="00FF74FB"/>
    <w:rsid w:val="00FF7DB6"/>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aliases w:val="Judy1,§1."/>
    <w:basedOn w:val="Normal"/>
    <w:next w:val="Normal"/>
    <w:link w:val="Heading1Char"/>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aliases w:val="Judy2,1.1,Title Header2,text2,Major,Reset numbering,style1,H2,2,B Heading,h2,LetHead2,MisHead2,Normalhead2,l2,Normal Heading 2,level2,level 2,Chapter Title,Chapter Title Char,Major Char,Reset numbering Char,style1 Char,H2 Char,2 Char,h2 Char"/>
    <w:basedOn w:val="Normal"/>
    <w:next w:val="Normal"/>
    <w:link w:val="Heading2Char"/>
    <w:qFormat/>
    <w:rsid w:val="008A4AA7"/>
    <w:pPr>
      <w:keepNext/>
      <w:keepLines/>
      <w:tabs>
        <w:tab w:val="left" w:pos="-720"/>
      </w:tabs>
      <w:suppressAutoHyphens/>
      <w:jc w:val="center"/>
      <w:outlineLvl w:val="1"/>
    </w:pPr>
    <w:rPr>
      <w:b/>
      <w:smallCaps/>
    </w:rPr>
  </w:style>
  <w:style w:type="paragraph" w:styleId="Heading3">
    <w:name w:val="heading 3"/>
    <w:aliases w:val="Judy3,1.1.1,Section Header3,ClauseSub_No&amp;Name,Section Header3 Char Char Char Char Char,Section Header3 Char Char Char,§1.1.1.,§1.1.1"/>
    <w:basedOn w:val="Normal"/>
    <w:next w:val="Normal"/>
    <w:link w:val="Heading3Char"/>
    <w:qFormat/>
    <w:rsid w:val="008A4AA7"/>
    <w:pPr>
      <w:keepNext/>
      <w:keepLines/>
      <w:tabs>
        <w:tab w:val="left" w:pos="-720"/>
      </w:tabs>
      <w:suppressAutoHyphens/>
      <w:outlineLvl w:val="2"/>
    </w:pPr>
    <w:rPr>
      <w:b/>
    </w:rPr>
  </w:style>
  <w:style w:type="paragraph" w:styleId="Heading4">
    <w:name w:val="heading 4"/>
    <w:basedOn w:val="Normal"/>
    <w:next w:val="Normal"/>
    <w:link w:val="Heading4Char"/>
    <w:uiPriority w:val="9"/>
    <w:qFormat/>
    <w:rsid w:val="008A4AA7"/>
    <w:pPr>
      <w:keepNext/>
      <w:keepLines/>
      <w:tabs>
        <w:tab w:val="left" w:pos="-720"/>
      </w:tabs>
      <w:suppressAutoHyphens/>
      <w:outlineLvl w:val="3"/>
    </w:pPr>
    <w:rPr>
      <w:b/>
      <w:i/>
    </w:rPr>
  </w:style>
  <w:style w:type="paragraph" w:styleId="Heading5">
    <w:name w:val="heading 5"/>
    <w:basedOn w:val="Normal"/>
    <w:next w:val="Normal"/>
    <w:link w:val="Heading5Char"/>
    <w:uiPriority w:val="9"/>
    <w:qFormat/>
    <w:rsid w:val="008A4AA7"/>
    <w:pPr>
      <w:tabs>
        <w:tab w:val="left" w:pos="-720"/>
      </w:tabs>
      <w:suppressAutoHyphens/>
      <w:outlineLvl w:val="4"/>
    </w:pPr>
  </w:style>
  <w:style w:type="paragraph" w:styleId="Heading6">
    <w:name w:val="heading 6"/>
    <w:aliases w:val="Judy6,(A),(I)"/>
    <w:basedOn w:val="Normal"/>
    <w:next w:val="Normal"/>
    <w:link w:val="Heading6Char"/>
    <w:qFormat/>
    <w:rsid w:val="008A4AA7"/>
    <w:pPr>
      <w:tabs>
        <w:tab w:val="left" w:pos="-720"/>
      </w:tabs>
      <w:suppressAutoHyphens/>
      <w:outlineLvl w:val="5"/>
    </w:pPr>
  </w:style>
  <w:style w:type="paragraph" w:styleId="Heading7">
    <w:name w:val="heading 7"/>
    <w:basedOn w:val="Normal"/>
    <w:next w:val="Normal"/>
    <w:link w:val="Heading7Char"/>
    <w:uiPriority w:val="9"/>
    <w:qFormat/>
    <w:rsid w:val="008A4AA7"/>
    <w:pPr>
      <w:tabs>
        <w:tab w:val="left" w:pos="-720"/>
      </w:tabs>
      <w:suppressAutoHyphens/>
      <w:outlineLvl w:val="6"/>
    </w:pPr>
  </w:style>
  <w:style w:type="paragraph" w:styleId="Heading8">
    <w:name w:val="heading 8"/>
    <w:basedOn w:val="Normal"/>
    <w:next w:val="Normal"/>
    <w:link w:val="Heading8Char"/>
    <w:uiPriority w:val="9"/>
    <w:qFormat/>
    <w:rsid w:val="008A4AA7"/>
    <w:pPr>
      <w:tabs>
        <w:tab w:val="left" w:pos="-720"/>
      </w:tabs>
      <w:suppressAutoHyphens/>
      <w:outlineLvl w:val="7"/>
    </w:pPr>
  </w:style>
  <w:style w:type="paragraph" w:styleId="Heading9">
    <w:name w:val="heading 9"/>
    <w:basedOn w:val="Normal"/>
    <w:next w:val="Normal"/>
    <w:link w:val="Heading9Char"/>
    <w:uiPriority w:val="9"/>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aliases w:val="eersteregel"/>
    <w:basedOn w:val="Normal"/>
    <w:link w:val="FooterChar"/>
    <w:uiPriority w:val="99"/>
    <w:rsid w:val="008A4AA7"/>
    <w:pPr>
      <w:tabs>
        <w:tab w:val="left" w:pos="360"/>
        <w:tab w:val="right" w:pos="9000"/>
      </w:tabs>
      <w:suppressAutoHyphens/>
    </w:pPr>
  </w:style>
  <w:style w:type="character" w:styleId="FootnoteReference">
    <w:name w:val="footnote reference"/>
    <w:aliases w:val="ftref,16 Point,Superscript 6 Point"/>
    <w:rsid w:val="008A4AA7"/>
    <w:rPr>
      <w:rFonts w:ascii="CG Times" w:hAnsi="CG Times"/>
      <w:noProof w:val="0"/>
      <w:sz w:val="22"/>
      <w:vertAlign w:val="superscript"/>
      <w:lang w:val="en-US"/>
    </w:rPr>
  </w:style>
  <w:style w:type="paragraph" w:styleId="FootnoteText">
    <w:name w:val="footnote text"/>
    <w:aliases w:val="~FootnoteText"/>
    <w:basedOn w:val="Normal"/>
    <w:link w:val="FootnoteTextChar"/>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uiPriority w:val="39"/>
    <w:rsid w:val="008A4AA7"/>
    <w:pPr>
      <w:tabs>
        <w:tab w:val="left" w:leader="dot" w:pos="9000"/>
        <w:tab w:val="right" w:pos="9360"/>
      </w:tabs>
      <w:suppressAutoHyphens/>
      <w:ind w:left="1440" w:right="720" w:hanging="720"/>
    </w:pPr>
  </w:style>
  <w:style w:type="paragraph" w:styleId="TOC3">
    <w:name w:val="toc 3"/>
    <w:basedOn w:val="Normal"/>
    <w:next w:val="Normal"/>
    <w:uiPriority w:val="39"/>
    <w:rsid w:val="008A4AA7"/>
    <w:pPr>
      <w:tabs>
        <w:tab w:val="left" w:leader="dot" w:pos="9000"/>
        <w:tab w:val="right" w:pos="9360"/>
      </w:tabs>
      <w:suppressAutoHyphens/>
      <w:ind w:left="2160" w:right="720" w:hanging="720"/>
    </w:pPr>
  </w:style>
  <w:style w:type="paragraph" w:styleId="TOC4">
    <w:name w:val="toc 4"/>
    <w:basedOn w:val="Normal"/>
    <w:next w:val="Normal"/>
    <w:uiPriority w:val="39"/>
    <w:rsid w:val="008A4AA7"/>
    <w:pPr>
      <w:tabs>
        <w:tab w:val="left" w:leader="dot" w:pos="9000"/>
        <w:tab w:val="right" w:pos="9360"/>
      </w:tabs>
      <w:suppressAutoHyphens/>
      <w:ind w:left="2880" w:right="720" w:hanging="720"/>
    </w:pPr>
  </w:style>
  <w:style w:type="paragraph" w:styleId="TOC5">
    <w:name w:val="toc 5"/>
    <w:basedOn w:val="Normal"/>
    <w:next w:val="Normal"/>
    <w:uiPriority w:val="39"/>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uiPriority w:val="39"/>
    <w:rsid w:val="008A4AA7"/>
    <w:pPr>
      <w:tabs>
        <w:tab w:val="left" w:pos="9000"/>
        <w:tab w:val="right" w:pos="9360"/>
      </w:tabs>
      <w:suppressAutoHyphens/>
      <w:ind w:left="720" w:hanging="720"/>
    </w:pPr>
  </w:style>
  <w:style w:type="paragraph" w:styleId="TOC7">
    <w:name w:val="toc 7"/>
    <w:basedOn w:val="Normal"/>
    <w:next w:val="Normal"/>
    <w:uiPriority w:val="39"/>
    <w:rsid w:val="008A4AA7"/>
    <w:pPr>
      <w:suppressAutoHyphens/>
      <w:ind w:left="720" w:hanging="720"/>
    </w:pPr>
  </w:style>
  <w:style w:type="paragraph" w:styleId="TOC8">
    <w:name w:val="toc 8"/>
    <w:basedOn w:val="Normal"/>
    <w:next w:val="Normal"/>
    <w:uiPriority w:val="39"/>
    <w:rsid w:val="008A4AA7"/>
    <w:pPr>
      <w:tabs>
        <w:tab w:val="left" w:pos="9000"/>
        <w:tab w:val="right" w:pos="9360"/>
      </w:tabs>
      <w:suppressAutoHyphens/>
      <w:ind w:left="720" w:hanging="720"/>
    </w:pPr>
  </w:style>
  <w:style w:type="paragraph" w:styleId="TOC9">
    <w:name w:val="toc 9"/>
    <w:basedOn w:val="Normal"/>
    <w:next w:val="Normal"/>
    <w:uiPriority w:val="39"/>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semiHidden/>
    <w:rsid w:val="008A4AA7"/>
    <w:rPr>
      <w:rFonts w:ascii="CG Times" w:hAnsi="CG Times"/>
      <w:noProof w:val="0"/>
      <w:sz w:val="22"/>
      <w:vertAlign w:val="superscript"/>
      <w:lang w:val="en-US"/>
    </w:rPr>
  </w:style>
  <w:style w:type="paragraph" w:styleId="TOC1">
    <w:name w:val="toc 1"/>
    <w:basedOn w:val="Normal"/>
    <w:next w:val="Normal"/>
    <w:uiPriority w:val="39"/>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aliases w:val="~Caption"/>
    <w:basedOn w:val="Normal"/>
    <w:next w:val="Normal"/>
    <w:link w:val="CaptionChar"/>
    <w:qFormat/>
    <w:rsid w:val="008A4AA7"/>
    <w:rPr>
      <w:sz w:val="24"/>
    </w:rPr>
  </w:style>
  <w:style w:type="character" w:customStyle="1" w:styleId="EquationCaption">
    <w:name w:val="_Equation Caption"/>
    <w:rsid w:val="008A4AA7"/>
  </w:style>
  <w:style w:type="paragraph" w:styleId="BodyText">
    <w:name w:val="Body Text"/>
    <w:basedOn w:val="Normal"/>
    <w:link w:val="BodyTextChar"/>
    <w:rsid w:val="008A4AA7"/>
    <w:pPr>
      <w:suppressAutoHyphens/>
    </w:pPr>
    <w:rPr>
      <w:spacing w:val="-2"/>
      <w:sz w:val="24"/>
    </w:rPr>
  </w:style>
  <w:style w:type="character" w:styleId="Hyperlink">
    <w:name w:val="Hyperlink"/>
    <w:uiPriority w:val="99"/>
    <w:rsid w:val="008A4AA7"/>
    <w:rPr>
      <w:color w:val="0000FF"/>
      <w:u w:val="single"/>
    </w:rPr>
  </w:style>
  <w:style w:type="character" w:styleId="CommentReference">
    <w:name w:val="annotation reference"/>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sz w:val="16"/>
      <w:szCs w:val="16"/>
    </w:rPr>
  </w:style>
  <w:style w:type="character" w:customStyle="1" w:styleId="BalloonTextChar">
    <w:name w:val="Balloon Text Char"/>
    <w:link w:val="BalloonText"/>
    <w:uiPriority w:val="99"/>
    <w:semiHidden/>
    <w:rsid w:val="00E07E32"/>
    <w:rPr>
      <w:rFonts w:ascii="Tahoma" w:hAnsi="Tahoma" w:cs="Tahoma"/>
      <w:sz w:val="16"/>
      <w:szCs w:val="16"/>
    </w:rPr>
  </w:style>
  <w:style w:type="character" w:styleId="FollowedHyperlink">
    <w:name w:val="FollowedHyperlink"/>
    <w:uiPriority w:val="99"/>
    <w:semiHidden/>
    <w:unhideWhenUsed/>
    <w:rsid w:val="00DA15DD"/>
    <w:rPr>
      <w:color w:val="800080"/>
      <w:u w:val="single"/>
    </w:rPr>
  </w:style>
  <w:style w:type="paragraph" w:customStyle="1" w:styleId="Default">
    <w:name w:val="Default"/>
    <w:link w:val="DefaultChar"/>
    <w:qFormat/>
    <w:rsid w:val="004908C4"/>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A4B"/>
    <w:rPr>
      <w:rFonts w:ascii="CG Times" w:hAnsi="CG Times"/>
      <w:sz w:val="22"/>
    </w:rPr>
  </w:style>
  <w:style w:type="paragraph" w:styleId="ListParagraph">
    <w:name w:val="List Paragraph"/>
    <w:aliases w:val="Citation List,Resume Title,List_Paragraph,Multilevel para_II,List Paragraph1,List Paragraph (numbered (a)),References,ADB Normal,Ha,Graphic,1st level - Bullet List Paragraph,Lettre d'introduction,Paragrafo elenco,Bullet list,C-Change"/>
    <w:basedOn w:val="Normal"/>
    <w:link w:val="ListParagraphChar"/>
    <w:uiPriority w:val="99"/>
    <w:qFormat/>
    <w:rsid w:val="000C3F44"/>
    <w:pPr>
      <w:ind w:left="720"/>
      <w:contextualSpacing/>
    </w:pPr>
  </w:style>
  <w:style w:type="table" w:styleId="TableGrid">
    <w:name w:val="Table Grid"/>
    <w:basedOn w:val="TableNormal"/>
    <w:uiPriority w:val="59"/>
    <w:rsid w:val="00AC23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Citation List Char,Resume Title Char,List_Paragraph Char,Multilevel para_II Char,List Paragraph1 Char,List Paragraph (numbered (a)) Char,References Char,ADB Normal Char,Ha Char,Graphic Char,1st level - Bullet List Paragraph Char"/>
    <w:link w:val="ListParagraph"/>
    <w:uiPriority w:val="99"/>
    <w:locked/>
    <w:rsid w:val="00ED60C2"/>
    <w:rPr>
      <w:rFonts w:ascii="CG Times" w:hAnsi="CG Times"/>
      <w:sz w:val="22"/>
    </w:rPr>
  </w:style>
  <w:style w:type="character" w:styleId="PageNumber">
    <w:name w:val="page number"/>
    <w:basedOn w:val="DefaultParagraphFont"/>
    <w:rsid w:val="00ED60C2"/>
  </w:style>
  <w:style w:type="character" w:customStyle="1" w:styleId="FooterChar">
    <w:name w:val="Footer Char"/>
    <w:aliases w:val="eersteregel Char"/>
    <w:basedOn w:val="DefaultParagraphFont"/>
    <w:link w:val="Footer"/>
    <w:uiPriority w:val="99"/>
    <w:rsid w:val="00ED60C2"/>
    <w:rPr>
      <w:rFonts w:ascii="CG Times" w:hAnsi="CG Times"/>
      <w:sz w:val="22"/>
    </w:rPr>
  </w:style>
  <w:style w:type="character" w:customStyle="1" w:styleId="Heading1Char">
    <w:name w:val="Heading 1 Char"/>
    <w:aliases w:val="Judy1 Char,§1. Char"/>
    <w:link w:val="Heading1"/>
    <w:rsid w:val="007034B7"/>
    <w:rPr>
      <w:b/>
      <w:smallCaps/>
      <w:sz w:val="32"/>
    </w:rPr>
  </w:style>
  <w:style w:type="character" w:customStyle="1" w:styleId="Heading2Char">
    <w:name w:val="Heading 2 Char"/>
    <w:aliases w:val="Judy2 Char,1.1 Char,Title Header2 Char,text2 Char,Major Char1,Reset numbering Char1,style1 Char1,H2 Char1,2 Char1,B Heading Char,h2 Char1,LetHead2 Char,MisHead2 Char,Normalhead2 Char,l2 Char,Normal Heading 2 Char,level2 Char,level 2 Char"/>
    <w:link w:val="Heading2"/>
    <w:rsid w:val="007034B7"/>
    <w:rPr>
      <w:rFonts w:ascii="CG Times" w:hAnsi="CG Times"/>
      <w:b/>
      <w:smallCaps/>
      <w:sz w:val="22"/>
    </w:rPr>
  </w:style>
  <w:style w:type="character" w:customStyle="1" w:styleId="Heading3Char">
    <w:name w:val="Heading 3 Char"/>
    <w:aliases w:val="Judy3 Char,1.1.1 Char,Section Header3 Char,ClauseSub_No&amp;Name Char,Section Header3 Char Char Char Char Char Char,Section Header3 Char Char Char Char,§1.1.1. Char,§1.1.1 Char"/>
    <w:link w:val="Heading3"/>
    <w:rsid w:val="007034B7"/>
    <w:rPr>
      <w:rFonts w:ascii="CG Times" w:hAnsi="CG Times"/>
      <w:b/>
      <w:sz w:val="22"/>
    </w:rPr>
  </w:style>
  <w:style w:type="character" w:customStyle="1" w:styleId="Heading4Char">
    <w:name w:val="Heading 4 Char"/>
    <w:link w:val="Heading4"/>
    <w:uiPriority w:val="9"/>
    <w:rsid w:val="007034B7"/>
    <w:rPr>
      <w:rFonts w:ascii="CG Times" w:hAnsi="CG Times"/>
      <w:b/>
      <w:i/>
      <w:sz w:val="22"/>
    </w:rPr>
  </w:style>
  <w:style w:type="character" w:customStyle="1" w:styleId="Heading5Char">
    <w:name w:val="Heading 5 Char"/>
    <w:link w:val="Heading5"/>
    <w:uiPriority w:val="9"/>
    <w:rsid w:val="007034B7"/>
    <w:rPr>
      <w:rFonts w:ascii="CG Times" w:hAnsi="CG Times"/>
      <w:sz w:val="22"/>
    </w:rPr>
  </w:style>
  <w:style w:type="character" w:customStyle="1" w:styleId="Heading6Char">
    <w:name w:val="Heading 6 Char"/>
    <w:aliases w:val="Judy6 Char,(A) Char,(I) Char"/>
    <w:link w:val="Heading6"/>
    <w:rsid w:val="007034B7"/>
    <w:rPr>
      <w:rFonts w:ascii="CG Times" w:hAnsi="CG Times"/>
      <w:sz w:val="22"/>
    </w:rPr>
  </w:style>
  <w:style w:type="character" w:customStyle="1" w:styleId="Heading7Char">
    <w:name w:val="Heading 7 Char"/>
    <w:link w:val="Heading7"/>
    <w:uiPriority w:val="9"/>
    <w:rsid w:val="007034B7"/>
    <w:rPr>
      <w:rFonts w:ascii="CG Times" w:hAnsi="CG Times"/>
      <w:sz w:val="22"/>
    </w:rPr>
  </w:style>
  <w:style w:type="character" w:customStyle="1" w:styleId="Heading8Char">
    <w:name w:val="Heading 8 Char"/>
    <w:link w:val="Heading8"/>
    <w:uiPriority w:val="9"/>
    <w:rsid w:val="007034B7"/>
    <w:rPr>
      <w:rFonts w:ascii="CG Times" w:hAnsi="CG Times"/>
      <w:sz w:val="22"/>
    </w:rPr>
  </w:style>
  <w:style w:type="character" w:customStyle="1" w:styleId="Heading9Char">
    <w:name w:val="Heading 9 Char"/>
    <w:link w:val="Heading9"/>
    <w:uiPriority w:val="9"/>
    <w:rsid w:val="007034B7"/>
    <w:rPr>
      <w:rFonts w:ascii="CG Times" w:hAnsi="CG Times"/>
      <w:sz w:val="22"/>
    </w:rPr>
  </w:style>
  <w:style w:type="paragraph" w:customStyle="1" w:styleId="SEPERATORHEADING">
    <w:name w:val="SEPERATORHEADING"/>
    <w:basedOn w:val="Heading1"/>
    <w:link w:val="SEPERATORHEADINGChar"/>
    <w:qFormat/>
    <w:rsid w:val="007034B7"/>
    <w:pPr>
      <w:tabs>
        <w:tab w:val="clear" w:pos="-720"/>
      </w:tabs>
      <w:suppressAutoHyphens w:val="0"/>
      <w:spacing w:before="240" w:line="259" w:lineRule="auto"/>
    </w:pPr>
    <w:rPr>
      <w:rFonts w:ascii="Times New Roman Bold" w:hAnsi="Times New Roman Bold" w:cs="Raavi"/>
      <w:caps/>
      <w:smallCaps w:val="0"/>
      <w:color w:val="000000"/>
      <w:sz w:val="34"/>
      <w:szCs w:val="32"/>
      <w:lang w:bidi="pa-IN"/>
    </w:rPr>
  </w:style>
  <w:style w:type="character" w:customStyle="1" w:styleId="SEPERATORHEADINGChar">
    <w:name w:val="SEPERATORHEADING Char"/>
    <w:link w:val="SEPERATORHEADING"/>
    <w:rsid w:val="007034B7"/>
    <w:rPr>
      <w:rFonts w:ascii="Times New Roman Bold" w:hAnsi="Times New Roman Bold" w:cs="Raavi"/>
      <w:b/>
      <w:caps/>
      <w:color w:val="000000"/>
      <w:sz w:val="34"/>
      <w:szCs w:val="32"/>
      <w:lang w:bidi="pa-IN"/>
    </w:rPr>
  </w:style>
  <w:style w:type="character" w:customStyle="1" w:styleId="FootnoteTextChar">
    <w:name w:val="Footnote Text Char"/>
    <w:aliases w:val="~FootnoteText Char"/>
    <w:link w:val="FootnoteText"/>
    <w:rsid w:val="007034B7"/>
  </w:style>
  <w:style w:type="character" w:customStyle="1" w:styleId="BodyTextChar">
    <w:name w:val="Body Text Char"/>
    <w:link w:val="BodyText"/>
    <w:rsid w:val="007034B7"/>
    <w:rPr>
      <w:rFonts w:ascii="CG Times" w:hAnsi="CG Times"/>
      <w:spacing w:val="-2"/>
      <w:sz w:val="24"/>
    </w:rPr>
  </w:style>
  <w:style w:type="paragraph" w:customStyle="1" w:styleId="numList2">
    <w:name w:val="numList2"/>
    <w:basedOn w:val="Normal"/>
    <w:rsid w:val="007034B7"/>
    <w:pPr>
      <w:keepNext/>
      <w:numPr>
        <w:ilvl w:val="1"/>
        <w:numId w:val="21"/>
      </w:numPr>
      <w:spacing w:before="120" w:after="120" w:line="288" w:lineRule="auto"/>
      <w:jc w:val="both"/>
    </w:pPr>
    <w:rPr>
      <w:rFonts w:ascii="Times New Roman" w:eastAsia="Calibri" w:hAnsi="Times New Roman" w:cs="Calibri"/>
      <w:b/>
      <w:szCs w:val="22"/>
    </w:rPr>
  </w:style>
  <w:style w:type="paragraph" w:customStyle="1" w:styleId="numList3">
    <w:name w:val="numList3"/>
    <w:basedOn w:val="Normal"/>
    <w:rsid w:val="007034B7"/>
    <w:pPr>
      <w:numPr>
        <w:ilvl w:val="2"/>
        <w:numId w:val="21"/>
      </w:numPr>
      <w:spacing w:before="120" w:after="120" w:line="288" w:lineRule="auto"/>
      <w:jc w:val="both"/>
    </w:pPr>
    <w:rPr>
      <w:rFonts w:ascii="Times New Roman" w:eastAsia="Calibri" w:hAnsi="Times New Roman" w:cs="Calibri"/>
      <w:szCs w:val="22"/>
    </w:rPr>
  </w:style>
  <w:style w:type="paragraph" w:customStyle="1" w:styleId="numList4">
    <w:name w:val="numList4"/>
    <w:basedOn w:val="Normal"/>
    <w:rsid w:val="007034B7"/>
    <w:pPr>
      <w:numPr>
        <w:ilvl w:val="3"/>
        <w:numId w:val="21"/>
      </w:numPr>
      <w:spacing w:before="120" w:after="120" w:line="288" w:lineRule="auto"/>
      <w:jc w:val="both"/>
    </w:pPr>
    <w:rPr>
      <w:rFonts w:ascii="Times New Roman" w:eastAsia="Calibri" w:hAnsi="Times New Roman" w:cs="Calibri"/>
      <w:szCs w:val="22"/>
    </w:rPr>
  </w:style>
  <w:style w:type="paragraph" w:customStyle="1" w:styleId="numList5">
    <w:name w:val="numList5"/>
    <w:basedOn w:val="Normal"/>
    <w:rsid w:val="007034B7"/>
    <w:pPr>
      <w:numPr>
        <w:ilvl w:val="4"/>
        <w:numId w:val="21"/>
      </w:numPr>
      <w:spacing w:before="120" w:after="120" w:line="288" w:lineRule="auto"/>
      <w:jc w:val="both"/>
    </w:pPr>
    <w:rPr>
      <w:rFonts w:ascii="Times New Roman" w:eastAsia="Calibri" w:hAnsi="Times New Roman" w:cs="Calibri"/>
      <w:szCs w:val="22"/>
    </w:rPr>
  </w:style>
  <w:style w:type="paragraph" w:customStyle="1" w:styleId="ArticleHeading">
    <w:name w:val="ArticleHeading"/>
    <w:basedOn w:val="Normal"/>
    <w:qFormat/>
    <w:rsid w:val="007034B7"/>
    <w:pPr>
      <w:numPr>
        <w:numId w:val="21"/>
      </w:numPr>
      <w:tabs>
        <w:tab w:val="left" w:pos="1800"/>
      </w:tabs>
      <w:spacing w:before="120" w:after="120" w:line="288" w:lineRule="auto"/>
      <w:ind w:left="1710" w:hanging="1710"/>
      <w:jc w:val="both"/>
    </w:pPr>
    <w:rPr>
      <w:rFonts w:ascii="Times New Roman Bold" w:eastAsia="Calibri" w:hAnsi="Times New Roman Bold" w:cs="Calibri"/>
      <w:b/>
      <w:caps/>
      <w:sz w:val="28"/>
      <w:szCs w:val="22"/>
    </w:rPr>
  </w:style>
  <w:style w:type="paragraph" w:customStyle="1" w:styleId="ClauseSubPara">
    <w:name w:val="ClauseSub_Para"/>
    <w:rsid w:val="007034B7"/>
    <w:pPr>
      <w:spacing w:before="60" w:after="60"/>
      <w:ind w:left="2268"/>
    </w:pPr>
    <w:rPr>
      <w:sz w:val="22"/>
      <w:szCs w:val="22"/>
      <w:lang w:val="en-GB"/>
    </w:rPr>
  </w:style>
  <w:style w:type="paragraph" w:styleId="NormalWeb">
    <w:name w:val="Normal (Web)"/>
    <w:basedOn w:val="Normal"/>
    <w:uiPriority w:val="99"/>
    <w:rsid w:val="007034B7"/>
    <w:pPr>
      <w:spacing w:before="100" w:beforeAutospacing="1" w:after="100" w:afterAutospacing="1"/>
    </w:pPr>
    <w:rPr>
      <w:rFonts w:ascii="Arial Unicode MS" w:eastAsia="Arial Unicode MS" w:hAnsi="Arial Unicode MS" w:cs="Arial Unicode MS"/>
      <w:sz w:val="24"/>
      <w:szCs w:val="24"/>
    </w:rPr>
  </w:style>
  <w:style w:type="paragraph" w:customStyle="1" w:styleId="Heading03">
    <w:name w:val="Heading03"/>
    <w:basedOn w:val="Heading3"/>
    <w:qFormat/>
    <w:rsid w:val="007034B7"/>
    <w:pPr>
      <w:keepNext w:val="0"/>
      <w:keepLines w:val="0"/>
      <w:numPr>
        <w:ilvl w:val="2"/>
        <w:numId w:val="22"/>
      </w:numPr>
      <w:tabs>
        <w:tab w:val="clear" w:pos="-720"/>
      </w:tabs>
      <w:suppressAutoHyphens w:val="0"/>
      <w:spacing w:before="120" w:after="120" w:line="288" w:lineRule="auto"/>
      <w:jc w:val="both"/>
    </w:pPr>
    <w:rPr>
      <w:rFonts w:ascii="Times New Roman" w:hAnsi="Times New Roman" w:cs="Raavi"/>
      <w:b w:val="0"/>
      <w:lang w:val="en-CA" w:eastAsia="en-CA" w:bidi="pa-IN"/>
    </w:rPr>
  </w:style>
  <w:style w:type="character" w:customStyle="1" w:styleId="DefaultChar">
    <w:name w:val="Default Char"/>
    <w:link w:val="Default"/>
    <w:rsid w:val="007034B7"/>
    <w:rPr>
      <w:color w:val="000000"/>
      <w:sz w:val="24"/>
      <w:szCs w:val="24"/>
    </w:rPr>
  </w:style>
  <w:style w:type="paragraph" w:customStyle="1" w:styleId="Article3L4">
    <w:name w:val="Article3_L4"/>
    <w:basedOn w:val="Normal"/>
    <w:next w:val="Normal"/>
    <w:autoRedefine/>
    <w:rsid w:val="007034B7"/>
    <w:pPr>
      <w:numPr>
        <w:ilvl w:val="3"/>
        <w:numId w:val="66"/>
      </w:numPr>
      <w:tabs>
        <w:tab w:val="clear" w:pos="2160"/>
        <w:tab w:val="num" w:pos="360"/>
      </w:tabs>
      <w:spacing w:before="120" w:after="120"/>
    </w:pPr>
    <w:rPr>
      <w:rFonts w:ascii="Times New Roman" w:hAnsi="Times New Roman"/>
      <w:b/>
      <w:lang w:eastAsia="en-CA"/>
    </w:rPr>
  </w:style>
  <w:style w:type="paragraph" w:customStyle="1" w:styleId="Article3L1">
    <w:name w:val="Article3_L1"/>
    <w:basedOn w:val="Normal"/>
    <w:next w:val="Normal"/>
    <w:rsid w:val="007034B7"/>
    <w:pPr>
      <w:keepNext/>
      <w:numPr>
        <w:numId w:val="66"/>
      </w:numPr>
      <w:spacing w:before="120" w:after="240"/>
    </w:pPr>
    <w:rPr>
      <w:rFonts w:ascii="Times New Roman" w:hAnsi="Times New Roman"/>
      <w:b/>
      <w:lang w:eastAsia="en-CA"/>
    </w:rPr>
  </w:style>
  <w:style w:type="paragraph" w:customStyle="1" w:styleId="numList1">
    <w:name w:val="numList1"/>
    <w:basedOn w:val="Normal"/>
    <w:link w:val="numList1Char"/>
    <w:rsid w:val="007034B7"/>
    <w:pPr>
      <w:spacing w:before="120" w:after="120" w:line="288" w:lineRule="auto"/>
      <w:ind w:left="360" w:hanging="360"/>
      <w:jc w:val="both"/>
    </w:pPr>
    <w:rPr>
      <w:rFonts w:ascii="Times New Roman" w:eastAsia="Calibri" w:hAnsi="Times New Roman" w:cs="Raavi"/>
      <w:b/>
      <w:sz w:val="32"/>
      <w:lang w:bidi="pa-IN"/>
    </w:rPr>
  </w:style>
  <w:style w:type="character" w:customStyle="1" w:styleId="numList1Char">
    <w:name w:val="numList1 Char"/>
    <w:link w:val="numList1"/>
    <w:rsid w:val="007034B7"/>
    <w:rPr>
      <w:rFonts w:eastAsia="Calibri" w:cs="Raavi"/>
      <w:b/>
      <w:sz w:val="32"/>
      <w:lang w:bidi="pa-IN"/>
    </w:rPr>
  </w:style>
  <w:style w:type="paragraph" w:customStyle="1" w:styleId="Heading02">
    <w:name w:val="Heading02"/>
    <w:basedOn w:val="Heading2"/>
    <w:qFormat/>
    <w:rsid w:val="007034B7"/>
    <w:pPr>
      <w:keepLines w:val="0"/>
      <w:numPr>
        <w:ilvl w:val="1"/>
      </w:numPr>
      <w:tabs>
        <w:tab w:val="clear" w:pos="-720"/>
        <w:tab w:val="num" w:pos="1080"/>
      </w:tabs>
      <w:suppressAutoHyphens w:val="0"/>
      <w:spacing w:before="120" w:after="120" w:line="288" w:lineRule="auto"/>
      <w:ind w:left="1080" w:hanging="1080"/>
      <w:jc w:val="both"/>
    </w:pPr>
    <w:rPr>
      <w:rFonts w:ascii="Times New Roman Bold" w:hAnsi="Times New Roman Bold" w:cs="Raavi"/>
      <w:smallCaps w:val="0"/>
      <w:lang w:val="en-CA" w:eastAsia="en-CA" w:bidi="pa-IN"/>
    </w:rPr>
  </w:style>
  <w:style w:type="paragraph" w:customStyle="1" w:styleId="Annex02">
    <w:name w:val="Annex02"/>
    <w:basedOn w:val="Normal"/>
    <w:qFormat/>
    <w:rsid w:val="007034B7"/>
    <w:pPr>
      <w:spacing w:before="120" w:after="120" w:line="288" w:lineRule="auto"/>
      <w:jc w:val="center"/>
    </w:pPr>
    <w:rPr>
      <w:rFonts w:ascii="Times New Roman" w:hAnsi="Times New Roman"/>
      <w:b/>
      <w:lang w:val="en-CA" w:eastAsia="en-CA"/>
    </w:rPr>
  </w:style>
  <w:style w:type="paragraph" w:styleId="Revision">
    <w:name w:val="Revision"/>
    <w:hidden/>
    <w:uiPriority w:val="99"/>
    <w:semiHidden/>
    <w:rsid w:val="007034B7"/>
    <w:rPr>
      <w:rFonts w:eastAsia="Calibri"/>
      <w:sz w:val="22"/>
      <w:szCs w:val="22"/>
    </w:rPr>
  </w:style>
  <w:style w:type="paragraph" w:customStyle="1" w:styleId="Bullet1">
    <w:name w:val="~Bullet1"/>
    <w:basedOn w:val="Normal"/>
    <w:link w:val="Bullet1Char"/>
    <w:qFormat/>
    <w:rsid w:val="007034B7"/>
    <w:pPr>
      <w:numPr>
        <w:numId w:val="68"/>
      </w:numPr>
      <w:spacing w:line="276" w:lineRule="auto"/>
    </w:pPr>
    <w:rPr>
      <w:rFonts w:ascii="Calibri" w:eastAsia="Calibri" w:hAnsi="Calibri" w:cs="Raavi"/>
      <w:sz w:val="20"/>
      <w:lang w:val="en-GB" w:bidi="pa-IN"/>
    </w:rPr>
  </w:style>
  <w:style w:type="paragraph" w:customStyle="1" w:styleId="Bullet2">
    <w:name w:val="~Bullet2"/>
    <w:basedOn w:val="Bullet1"/>
    <w:qFormat/>
    <w:rsid w:val="007034B7"/>
    <w:pPr>
      <w:numPr>
        <w:ilvl w:val="1"/>
      </w:numPr>
      <w:tabs>
        <w:tab w:val="clear" w:pos="680"/>
        <w:tab w:val="num" w:pos="360"/>
      </w:tabs>
      <w:ind w:left="340"/>
    </w:pPr>
  </w:style>
  <w:style w:type="paragraph" w:customStyle="1" w:styleId="Bullet3">
    <w:name w:val="~Bullet3"/>
    <w:basedOn w:val="Bullet2"/>
    <w:qFormat/>
    <w:rsid w:val="007034B7"/>
    <w:pPr>
      <w:numPr>
        <w:ilvl w:val="2"/>
      </w:numPr>
      <w:tabs>
        <w:tab w:val="clear" w:pos="1021"/>
        <w:tab w:val="num" w:pos="360"/>
      </w:tabs>
      <w:ind w:left="340" w:hanging="340"/>
    </w:pPr>
  </w:style>
  <w:style w:type="paragraph" w:customStyle="1" w:styleId="CaptionWide">
    <w:name w:val="~CaptionWide"/>
    <w:basedOn w:val="Caption"/>
    <w:next w:val="Normal"/>
    <w:qFormat/>
    <w:rsid w:val="007034B7"/>
    <w:pPr>
      <w:keepNext/>
      <w:pBdr>
        <w:top w:val="single" w:sz="48" w:space="1" w:color="FFFFFF"/>
        <w:bottom w:val="single" w:sz="18" w:space="1" w:color="FFFFFF"/>
      </w:pBdr>
      <w:shd w:val="clear" w:color="auto" w:fill="FFFFFF"/>
      <w:tabs>
        <w:tab w:val="left" w:pos="1077"/>
      </w:tabs>
      <w:spacing w:before="260" w:line="276" w:lineRule="auto"/>
      <w:ind w:left="-2093" w:hanging="1026"/>
    </w:pPr>
    <w:rPr>
      <w:rFonts w:ascii="Calibri" w:eastAsia="Calibri" w:hAnsi="Calibri" w:cs="Arial"/>
      <w:bCs/>
      <w:color w:val="ED7D31"/>
      <w:sz w:val="18"/>
      <w:lang w:val="en-GB" w:bidi="pa-IN"/>
    </w:rPr>
  </w:style>
  <w:style w:type="paragraph" w:customStyle="1" w:styleId="SumBullet">
    <w:name w:val="~SumBullet"/>
    <w:basedOn w:val="SumText"/>
    <w:qFormat/>
    <w:rsid w:val="007034B7"/>
    <w:pPr>
      <w:numPr>
        <w:numId w:val="70"/>
      </w:numPr>
      <w:spacing w:before="0"/>
    </w:pPr>
  </w:style>
  <w:style w:type="paragraph" w:customStyle="1" w:styleId="TableBullet2">
    <w:name w:val="~TableBullet2"/>
    <w:basedOn w:val="TableTextLeft"/>
    <w:qFormat/>
    <w:rsid w:val="007034B7"/>
    <w:pPr>
      <w:numPr>
        <w:ilvl w:val="1"/>
        <w:numId w:val="69"/>
      </w:numPr>
    </w:pPr>
  </w:style>
  <w:style w:type="paragraph" w:customStyle="1" w:styleId="TableBullet3">
    <w:name w:val="~TableBullet3"/>
    <w:basedOn w:val="TableTextLeft"/>
    <w:qFormat/>
    <w:rsid w:val="007034B7"/>
    <w:pPr>
      <w:numPr>
        <w:ilvl w:val="2"/>
        <w:numId w:val="69"/>
      </w:numPr>
    </w:pPr>
  </w:style>
  <w:style w:type="paragraph" w:customStyle="1" w:styleId="TableTextLeft">
    <w:name w:val="~TableTextLeft"/>
    <w:basedOn w:val="Normal"/>
    <w:qFormat/>
    <w:rsid w:val="007034B7"/>
    <w:pPr>
      <w:spacing w:before="60" w:after="20"/>
    </w:pPr>
    <w:rPr>
      <w:rFonts w:ascii="Calibri" w:eastAsia="Calibri" w:hAnsi="Calibri" w:cs="Raavi"/>
      <w:sz w:val="17"/>
      <w:lang w:val="en-GB"/>
    </w:rPr>
  </w:style>
  <w:style w:type="paragraph" w:customStyle="1" w:styleId="TableBullet1">
    <w:name w:val="~TableBullet1"/>
    <w:basedOn w:val="TableTextLeft"/>
    <w:qFormat/>
    <w:rsid w:val="007034B7"/>
    <w:pPr>
      <w:numPr>
        <w:numId w:val="69"/>
      </w:numPr>
    </w:pPr>
    <w:rPr>
      <w:rFonts w:cs="Arial"/>
    </w:rPr>
  </w:style>
  <w:style w:type="paragraph" w:customStyle="1" w:styleId="TableHeadingLeft">
    <w:name w:val="~TableHeadingLeft"/>
    <w:basedOn w:val="TableTextLeft"/>
    <w:qFormat/>
    <w:rsid w:val="007034B7"/>
    <w:pPr>
      <w:keepNext/>
      <w:spacing w:before="80" w:after="40"/>
    </w:pPr>
    <w:rPr>
      <w:b/>
      <w:color w:val="FFFFFF"/>
      <w:szCs w:val="26"/>
    </w:rPr>
  </w:style>
  <w:style w:type="paragraph" w:customStyle="1" w:styleId="TableHeadingRight">
    <w:name w:val="~TableHeadingRight"/>
    <w:basedOn w:val="TableHeadingLeft"/>
    <w:qFormat/>
    <w:rsid w:val="007034B7"/>
    <w:pPr>
      <w:jc w:val="right"/>
    </w:pPr>
  </w:style>
  <w:style w:type="paragraph" w:customStyle="1" w:styleId="SumText">
    <w:name w:val="~SumText"/>
    <w:basedOn w:val="Normal"/>
    <w:qFormat/>
    <w:rsid w:val="007034B7"/>
    <w:pPr>
      <w:shd w:val="clear" w:color="auto" w:fill="FFFFFF"/>
      <w:spacing w:before="320" w:line="276" w:lineRule="auto"/>
    </w:pPr>
    <w:rPr>
      <w:rFonts w:ascii="Calibri" w:eastAsia="Calibri" w:hAnsi="Calibri" w:cs="Raavi"/>
      <w:sz w:val="26"/>
      <w:lang w:val="en-GB"/>
    </w:rPr>
  </w:style>
  <w:style w:type="table" w:customStyle="1" w:styleId="MottMacTable">
    <w:name w:val="~MottMacTable"/>
    <w:basedOn w:val="TableNormal"/>
    <w:uiPriority w:val="99"/>
    <w:rsid w:val="007034B7"/>
    <w:rPr>
      <w:rFonts w:ascii="Calibri" w:eastAsia="Calibri" w:hAnsi="Calibri" w:cs="Raavi"/>
      <w:lang w:val="en-GB"/>
    </w:rPr>
    <w:tblPr>
      <w:tblInd w:w="0" w:type="dxa"/>
      <w:tblBorders>
        <w:top w:val="single" w:sz="4" w:space="0" w:color="5B9BD5"/>
        <w:bottom w:val="single" w:sz="4" w:space="0" w:color="5B9BD5"/>
        <w:insideH w:val="single" w:sz="4" w:space="0" w:color="5B9BD5"/>
      </w:tblBorders>
      <w:tblCellMar>
        <w:top w:w="0" w:type="dxa"/>
        <w:left w:w="108" w:type="dxa"/>
        <w:bottom w:w="0" w:type="dxa"/>
        <w:right w:w="108" w:type="dxa"/>
      </w:tblCellMar>
    </w:tblPr>
    <w:tcPr>
      <w:shd w:val="clear" w:color="auto" w:fill="FFFFFF"/>
    </w:tcPr>
    <w:tblStylePr w:type="firstRow">
      <w:tblPr/>
      <w:tcPr>
        <w:shd w:val="clear" w:color="auto" w:fill="5B9BD5"/>
      </w:tcPr>
    </w:tblStylePr>
  </w:style>
  <w:style w:type="paragraph" w:customStyle="1" w:styleId="GraphicLeft">
    <w:name w:val="~GraphicLeft"/>
    <w:basedOn w:val="Normal"/>
    <w:rsid w:val="007034B7"/>
    <w:pPr>
      <w:ind w:right="11"/>
    </w:pPr>
    <w:rPr>
      <w:rFonts w:ascii="Calibri" w:eastAsia="Calibri" w:hAnsi="Calibri" w:cs="Raavi"/>
      <w:sz w:val="18"/>
      <w:lang w:val="en-GB"/>
    </w:rPr>
  </w:style>
  <w:style w:type="paragraph" w:customStyle="1" w:styleId="NumBullet1">
    <w:name w:val="~NumBullet1"/>
    <w:basedOn w:val="Bullet1"/>
    <w:link w:val="NumBullet1Char"/>
    <w:qFormat/>
    <w:rsid w:val="007034B7"/>
    <w:pPr>
      <w:numPr>
        <w:numId w:val="71"/>
      </w:numPr>
    </w:pPr>
  </w:style>
  <w:style w:type="paragraph" w:customStyle="1" w:styleId="NumBullet2">
    <w:name w:val="~NumBullet2"/>
    <w:basedOn w:val="NumBullet1"/>
    <w:link w:val="NumBullet2Char"/>
    <w:qFormat/>
    <w:rsid w:val="007034B7"/>
    <w:pPr>
      <w:numPr>
        <w:ilvl w:val="1"/>
      </w:numPr>
      <w:tabs>
        <w:tab w:val="clear" w:pos="851"/>
      </w:tabs>
      <w:ind w:left="1080" w:hanging="360"/>
    </w:pPr>
  </w:style>
  <w:style w:type="paragraph" w:customStyle="1" w:styleId="NumBullet3">
    <w:name w:val="~NumBullet3"/>
    <w:basedOn w:val="NumBullet2"/>
    <w:qFormat/>
    <w:rsid w:val="007034B7"/>
    <w:pPr>
      <w:numPr>
        <w:ilvl w:val="2"/>
      </w:numPr>
      <w:tabs>
        <w:tab w:val="clear" w:pos="1474"/>
        <w:tab w:val="num" w:pos="360"/>
      </w:tabs>
      <w:ind w:left="1800" w:hanging="180"/>
    </w:pPr>
  </w:style>
  <w:style w:type="paragraph" w:customStyle="1" w:styleId="Source">
    <w:name w:val="~Source"/>
    <w:basedOn w:val="Normal"/>
    <w:next w:val="Normal"/>
    <w:qFormat/>
    <w:rsid w:val="007034B7"/>
    <w:pPr>
      <w:pBdr>
        <w:top w:val="single" w:sz="8" w:space="6" w:color="FFFFFF"/>
      </w:pBdr>
      <w:shd w:val="clear" w:color="auto" w:fill="FFFFFF"/>
      <w:spacing w:line="276" w:lineRule="auto"/>
      <w:ind w:left="720" w:hanging="720"/>
    </w:pPr>
    <w:rPr>
      <w:rFonts w:ascii="Calibri" w:eastAsia="Calibri" w:hAnsi="Calibri" w:cs="Arial"/>
      <w:color w:val="5B9BD5"/>
      <w:sz w:val="16"/>
      <w:lang w:val="en-GB"/>
    </w:rPr>
  </w:style>
  <w:style w:type="paragraph" w:customStyle="1" w:styleId="SourceWide">
    <w:name w:val="~SourceWide"/>
    <w:basedOn w:val="Source"/>
    <w:next w:val="Normal"/>
    <w:qFormat/>
    <w:rsid w:val="007034B7"/>
    <w:pPr>
      <w:ind w:left="-2410"/>
    </w:pPr>
  </w:style>
  <w:style w:type="paragraph" w:customStyle="1" w:styleId="TableTextRight">
    <w:name w:val="~TableTextRight"/>
    <w:basedOn w:val="TableTextLeft"/>
    <w:qFormat/>
    <w:rsid w:val="007034B7"/>
    <w:pPr>
      <w:jc w:val="right"/>
    </w:pPr>
  </w:style>
  <w:style w:type="character" w:customStyle="1" w:styleId="CaptionChar">
    <w:name w:val="Caption Char"/>
    <w:aliases w:val="~Caption Char"/>
    <w:link w:val="Caption"/>
    <w:rsid w:val="007034B7"/>
    <w:rPr>
      <w:rFonts w:ascii="CG Times" w:hAnsi="CG Times"/>
      <w:sz w:val="24"/>
    </w:rPr>
  </w:style>
  <w:style w:type="character" w:customStyle="1" w:styleId="Bullet1Char">
    <w:name w:val="~Bullet1 Char"/>
    <w:link w:val="Bullet1"/>
    <w:rsid w:val="007034B7"/>
    <w:rPr>
      <w:rFonts w:ascii="Calibri" w:eastAsia="Calibri" w:hAnsi="Calibri" w:cs="Raavi"/>
      <w:lang w:val="en-GB" w:bidi="pa-IN"/>
    </w:rPr>
  </w:style>
  <w:style w:type="character" w:customStyle="1" w:styleId="NumBullet1Char">
    <w:name w:val="~NumBullet1 Char"/>
    <w:link w:val="NumBullet1"/>
    <w:rsid w:val="007034B7"/>
    <w:rPr>
      <w:rFonts w:ascii="Calibri" w:eastAsia="Calibri" w:hAnsi="Calibri" w:cs="Raavi"/>
      <w:lang w:val="en-GB" w:bidi="pa-IN"/>
    </w:rPr>
  </w:style>
  <w:style w:type="character" w:customStyle="1" w:styleId="NumBullet2Char">
    <w:name w:val="~NumBullet2 Char"/>
    <w:basedOn w:val="NumBullet1Char"/>
    <w:link w:val="NumBullet2"/>
    <w:rsid w:val="007034B7"/>
    <w:rPr>
      <w:rFonts w:ascii="Calibri" w:eastAsia="Calibri" w:hAnsi="Calibri" w:cs="Raavi"/>
      <w:lang w:val="en-GB" w:bidi="pa-IN"/>
    </w:rPr>
  </w:style>
  <w:style w:type="paragraph" w:styleId="List2">
    <w:name w:val="List 2"/>
    <w:basedOn w:val="Normal"/>
    <w:rsid w:val="007034B7"/>
    <w:pPr>
      <w:ind w:left="720" w:hanging="360"/>
    </w:pPr>
    <w:rPr>
      <w:rFonts w:ascii="Times New Roman" w:hAnsi="Times New Roman"/>
      <w:sz w:val="20"/>
    </w:rPr>
  </w:style>
  <w:style w:type="paragraph" w:styleId="ListContinue2">
    <w:name w:val="List Continue 2"/>
    <w:basedOn w:val="Normal"/>
    <w:rsid w:val="007034B7"/>
    <w:pPr>
      <w:spacing w:after="120"/>
      <w:ind w:left="720"/>
    </w:pPr>
    <w:rPr>
      <w:rFonts w:ascii="Times New Roman" w:hAnsi="Times New Roman"/>
      <w:sz w:val="20"/>
    </w:rPr>
  </w:style>
  <w:style w:type="paragraph" w:styleId="List3">
    <w:name w:val="List 3"/>
    <w:basedOn w:val="Normal"/>
    <w:rsid w:val="007034B7"/>
    <w:pPr>
      <w:ind w:left="1080" w:hanging="360"/>
    </w:pPr>
    <w:rPr>
      <w:rFonts w:ascii="Times New Roman" w:hAnsi="Times New Roman"/>
      <w:sz w:val="20"/>
    </w:rPr>
  </w:style>
  <w:style w:type="paragraph" w:styleId="List">
    <w:name w:val="List"/>
    <w:basedOn w:val="Normal"/>
    <w:rsid w:val="007034B7"/>
    <w:pPr>
      <w:ind w:left="360" w:hanging="360"/>
    </w:pPr>
    <w:rPr>
      <w:rFonts w:ascii="Times New Roman" w:hAnsi="Times New Roman"/>
      <w:sz w:val="20"/>
    </w:rPr>
  </w:style>
  <w:style w:type="paragraph" w:styleId="ListContinue">
    <w:name w:val="List Continue"/>
    <w:basedOn w:val="Normal"/>
    <w:rsid w:val="007034B7"/>
    <w:pPr>
      <w:spacing w:after="120"/>
      <w:ind w:left="360"/>
    </w:pPr>
    <w:rPr>
      <w:rFonts w:ascii="Times New Roman" w:hAnsi="Times New Roman"/>
      <w:sz w:val="20"/>
    </w:rPr>
  </w:style>
  <w:style w:type="paragraph" w:customStyle="1" w:styleId="Byline">
    <w:name w:val="Byline"/>
    <w:basedOn w:val="BodyText"/>
    <w:rsid w:val="007034B7"/>
    <w:pPr>
      <w:suppressAutoHyphens w:val="0"/>
      <w:spacing w:after="120"/>
    </w:pPr>
    <w:rPr>
      <w:rFonts w:ascii="Times New Roman" w:hAnsi="Times New Roman" w:cs="Raavi"/>
      <w:spacing w:val="0"/>
      <w:sz w:val="20"/>
      <w:lang w:bidi="pa-IN"/>
    </w:rPr>
  </w:style>
  <w:style w:type="paragraph" w:styleId="List4">
    <w:name w:val="List 4"/>
    <w:basedOn w:val="Normal"/>
    <w:rsid w:val="007034B7"/>
    <w:pPr>
      <w:ind w:left="1440" w:hanging="360"/>
    </w:pPr>
    <w:rPr>
      <w:rFonts w:ascii="Times New Roman" w:hAnsi="Times New Roman"/>
      <w:sz w:val="20"/>
    </w:rPr>
  </w:style>
  <w:style w:type="paragraph" w:styleId="List5">
    <w:name w:val="List 5"/>
    <w:basedOn w:val="Normal"/>
    <w:rsid w:val="007034B7"/>
    <w:pPr>
      <w:ind w:left="1800" w:hanging="360"/>
    </w:pPr>
    <w:rPr>
      <w:rFonts w:ascii="Times New Roman" w:hAnsi="Times New Roman"/>
      <w:sz w:val="20"/>
    </w:rPr>
  </w:style>
  <w:style w:type="character" w:styleId="SubtleEmphasis">
    <w:name w:val="Subtle Emphasis"/>
    <w:basedOn w:val="DefaultParagraphFont"/>
    <w:uiPriority w:val="19"/>
    <w:qFormat/>
    <w:rsid w:val="007034B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732730580">
      <w:bodyDiv w:val="1"/>
      <w:marLeft w:val="0"/>
      <w:marRight w:val="0"/>
      <w:marTop w:val="0"/>
      <w:marBottom w:val="0"/>
      <w:divBdr>
        <w:top w:val="none" w:sz="0" w:space="0" w:color="auto"/>
        <w:left w:val="none" w:sz="0" w:space="0" w:color="auto"/>
        <w:bottom w:val="none" w:sz="0" w:space="0" w:color="auto"/>
        <w:right w:val="none" w:sz="0" w:space="0" w:color="auto"/>
      </w:divBdr>
    </w:div>
    <w:div w:id="1945771525">
      <w:bodyDiv w:val="1"/>
      <w:marLeft w:val="0"/>
      <w:marRight w:val="0"/>
      <w:marTop w:val="0"/>
      <w:marBottom w:val="0"/>
      <w:divBdr>
        <w:top w:val="none" w:sz="0" w:space="0" w:color="auto"/>
        <w:left w:val="none" w:sz="0" w:space="0" w:color="auto"/>
        <w:bottom w:val="none" w:sz="0" w:space="0" w:color="auto"/>
        <w:right w:val="none" w:sz="0" w:space="0" w:color="auto"/>
      </w:divBdr>
    </w:div>
    <w:div w:id="20046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37C2-B136-42F4-9C8D-08C36778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29</Pages>
  <Words>8455</Words>
  <Characters>48196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hp</cp:lastModifiedBy>
  <cp:revision>8</cp:revision>
  <cp:lastPrinted>2018-10-29T04:06:00Z</cp:lastPrinted>
  <dcterms:created xsi:type="dcterms:W3CDTF">2018-09-05T06:26:00Z</dcterms:created>
  <dcterms:modified xsi:type="dcterms:W3CDTF">2019-05-20T04:30:00Z</dcterms:modified>
</cp:coreProperties>
</file>